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/>
      </w:pPr>
      <w:r>
        <w:t>Motion Ranking List (BRoP-MO)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992"/>
        <w:gridCol w:w="1559"/>
        <w:gridCol w:w="1134"/>
        <w:gridCol w:w="1418"/>
        <w:gridCol w:w="1701"/>
        <w:gridCol w:w="6462"/>
      </w:tblGrid>
      <w:tr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M</w:t>
            </w:r>
            <w:r>
              <w:rPr>
                <w:b/>
              </w:rPr>
              <w:t>otions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econd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V</w:t>
            </w:r>
            <w:r>
              <w:rPr>
                <w:b/>
              </w:rPr>
              <w:t>ote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ebatable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mendable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econsidered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otes</w:t>
            </w:r>
          </w:p>
        </w:tc>
      </w:tr>
      <w:tr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Reconsider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t>can be raised only by one who is for the motion if the motion involved was adopted, or who is against the motion if the motion was lost</w:t>
            </w:r>
          </w:p>
        </w:tc>
      </w:tr>
      <w:tr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00B050"/>
              </w:rPr>
            </w:pPr>
            <w:r>
              <w:rPr>
                <w:rFonts w:hint="eastAsia"/>
                <w:b/>
                <w:color w:val="00B050"/>
              </w:rPr>
              <w:t>A</w:t>
            </w:r>
            <w:r>
              <w:rPr>
                <w:b/>
                <w:color w:val="00B050"/>
              </w:rPr>
              <w:t>djourn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</w:p>
        </w:tc>
      </w:tr>
      <w:tr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00B050"/>
              </w:rPr>
            </w:pPr>
            <w:r>
              <w:rPr>
                <w:rFonts w:hint="eastAsia"/>
                <w:b/>
                <w:color w:val="00B050"/>
              </w:rPr>
              <w:t>R</w:t>
            </w:r>
            <w:r>
              <w:rPr>
                <w:b/>
                <w:color w:val="00B050"/>
              </w:rPr>
              <w:t>ecess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Y</w:t>
            </w:r>
            <w:r>
              <w:rPr>
                <w:color w:val="00B050"/>
              </w:rPr>
              <w:t xml:space="preserve"> (length)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</w:p>
        </w:tc>
      </w:tr>
      <w:tr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00B050"/>
              </w:rPr>
            </w:pPr>
            <w:r>
              <w:rPr>
                <w:rFonts w:hint="eastAsia"/>
                <w:b/>
                <w:color w:val="00B050"/>
              </w:rPr>
              <w:t>R</w:t>
            </w:r>
            <w:r>
              <w:rPr>
                <w:b/>
                <w:color w:val="00B050"/>
              </w:rPr>
              <w:t>aise a Question of Privilege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R</w:t>
            </w:r>
            <w:r>
              <w:rPr>
                <w:color w:val="00B050"/>
              </w:rPr>
              <w:t>uled by Chair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B050"/>
              </w:rPr>
            </w:pPr>
            <w:r>
              <w:rPr>
                <w:color w:val="00B050"/>
              </w:rPr>
              <w:t>There are Questions of Privilege concerning the assembly and Questions of Privilege concerning an individual.</w:t>
            </w:r>
          </w:p>
        </w:tc>
      </w:tr>
      <w:tr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R</w:t>
            </w:r>
            <w:r>
              <w:rPr>
                <w:b/>
                <w:color w:val="C00000"/>
              </w:rPr>
              <w:t>aise a Point of Order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color w:val="C00000"/>
              </w:rPr>
              <w:t>Ruled by Chair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color w:val="C00000"/>
              </w:rPr>
            </w:pPr>
            <w:r>
              <w:rPr>
                <w:color w:val="C00000"/>
              </w:rPr>
              <w:t>report a breach of the rules</w:t>
            </w:r>
            <w:r>
              <w:rPr>
                <w:rFonts w:hint="eastAsia"/>
                <w:color w:val="C00000"/>
              </w:rPr>
              <w:t>;</w:t>
            </w:r>
            <w:r>
              <w:rPr>
                <w:color w:val="C00000"/>
              </w:rPr>
              <w:t xml:space="preserve"> </w:t>
            </w:r>
          </w:p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color w:val="C00000"/>
              </w:rPr>
              <w:t>is in order when another member has the floor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D</w:t>
            </w:r>
            <w:r>
              <w:rPr>
                <w:b/>
                <w:color w:val="C00000"/>
              </w:rPr>
              <w:t>ivision of the Assembly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cast doubt on the result of a vote and request the vote to be taken in a more accurate way; </w:t>
            </w:r>
          </w:p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color w:val="C00000"/>
              </w:rPr>
              <w:t>can only be raised after the Chair announces the result of the vote and before the assembly receives another motion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L</w:t>
            </w:r>
            <w:r>
              <w:rPr>
                <w:b/>
                <w:color w:val="0070C0"/>
              </w:rPr>
              <w:t>ay on the Table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color w:val="0070C0"/>
              </w:rPr>
              <w:t xml:space="preserve">puts a </w:t>
            </w:r>
            <w:r>
              <w:rPr>
                <w:b/>
                <w:color w:val="0070C0"/>
              </w:rPr>
              <w:t>Main Motion</w:t>
            </w:r>
            <w:r>
              <w:rPr>
                <w:color w:val="0070C0"/>
              </w:rPr>
              <w:t xml:space="preserve"> aside temporarily in order to take up emergent issues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A</w:t>
            </w:r>
            <w:r>
              <w:rPr>
                <w:b/>
                <w:color w:val="C00000"/>
              </w:rPr>
              <w:t>ppeal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1</w:t>
            </w:r>
            <w:r>
              <w:rPr>
                <w:color w:val="C00000"/>
              </w:rPr>
              <w:t>/4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Y</w:t>
            </w:r>
            <w:r>
              <w:rPr>
                <w:color w:val="C00000"/>
              </w:rPr>
              <w:t xml:space="preserve"> (Chair)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color w:val="C00000"/>
              </w:rPr>
              <w:t>Y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object to the Chair’s ruling or decisions, and is ruled upon by a vote; </w:t>
            </w:r>
          </w:p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color w:val="C00000"/>
              </w:rPr>
              <w:t>is in order when another member has the floor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C00000"/>
                <w:highlight w:val="none"/>
              </w:rPr>
            </w:pPr>
            <w:r>
              <w:rPr>
                <w:rFonts w:hint="eastAsia"/>
                <w:b/>
                <w:color w:val="C00000"/>
                <w:highlight w:val="none"/>
              </w:rPr>
              <w:t>O</w:t>
            </w:r>
            <w:r>
              <w:rPr>
                <w:b/>
                <w:color w:val="C00000"/>
                <w:highlight w:val="none"/>
              </w:rPr>
              <w:t>bjection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  <w:r>
              <w:rPr>
                <w:rFonts w:hint="eastAsia"/>
                <w:color w:val="C00000"/>
                <w:highlight w:val="none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  <w:r>
              <w:rPr>
                <w:rFonts w:hint="eastAsia"/>
                <w:color w:val="C00000"/>
                <w:highlight w:val="none"/>
              </w:rPr>
              <w:t>A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  <w:r>
              <w:rPr>
                <w:rFonts w:hint="eastAsia"/>
                <w:color w:val="C00000"/>
                <w:highlight w:val="none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  <w:r>
              <w:rPr>
                <w:rFonts w:hint="eastAsia"/>
                <w:color w:val="C00000"/>
                <w:highlight w:val="none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  <w:r>
              <w:rPr>
                <w:rFonts w:hint="eastAsia"/>
                <w:color w:val="C00000"/>
                <w:highlight w:val="none"/>
              </w:rPr>
              <w:t>Y</w:t>
            </w:r>
            <w:r>
              <w:rPr>
                <w:color w:val="C00000"/>
                <w:highlight w:val="none"/>
              </w:rPr>
              <w:t xml:space="preserve"> (</w:t>
            </w:r>
            <w:r>
              <w:rPr>
                <w:rFonts w:hint="eastAsia"/>
                <w:color w:val="C00000"/>
                <w:highlight w:val="none"/>
              </w:rPr>
              <w:t>when</w:t>
            </w:r>
            <w:r>
              <w:rPr>
                <w:color w:val="C00000"/>
                <w:highlight w:val="none"/>
              </w:rPr>
              <w:t xml:space="preserve"> passes)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  <w:r>
              <w:rPr>
                <w:color w:val="C00000"/>
                <w:highlight w:val="none"/>
              </w:rPr>
              <w:t>can only be applied to a Main Motion or an Amendment, and shall only be raised after the Chair asks for seconds and announces the commencement of the debate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C</w:t>
            </w:r>
            <w:r>
              <w:rPr>
                <w:b/>
                <w:color w:val="0070C0"/>
              </w:rPr>
              <w:t>lose the Debate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A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C00000"/>
                <w:highlight w:val="none"/>
              </w:rPr>
            </w:pPr>
            <w:r>
              <w:rPr>
                <w:rFonts w:hint="eastAsia"/>
                <w:b/>
                <w:color w:val="C00000"/>
                <w:highlight w:val="none"/>
              </w:rPr>
              <w:t>C</w:t>
            </w:r>
            <w:r>
              <w:rPr>
                <w:b/>
                <w:color w:val="C00000"/>
                <w:highlight w:val="none"/>
              </w:rPr>
              <w:t>hange the Limits of Debate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  <w:r>
              <w:rPr>
                <w:color w:val="C00000"/>
                <w:highlight w:val="none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  <w:r>
              <w:rPr>
                <w:rFonts w:hint="eastAsia"/>
                <w:color w:val="C00000"/>
                <w:highlight w:val="none"/>
              </w:rPr>
              <w:t>A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  <w:r>
              <w:rPr>
                <w:rFonts w:hint="eastAsia"/>
                <w:color w:val="C00000"/>
                <w:highlight w:val="none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  <w:r>
              <w:rPr>
                <w:rFonts w:hint="eastAsia"/>
                <w:color w:val="C00000"/>
                <w:highlight w:val="none"/>
              </w:rPr>
              <w:t>Y</w:t>
            </w:r>
            <w:r>
              <w:rPr>
                <w:color w:val="C00000"/>
                <w:highlight w:val="none"/>
              </w:rPr>
              <w:t xml:space="preserve"> (time limit)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  <w:r>
              <w:rPr>
                <w:rFonts w:hint="eastAsia"/>
                <w:color w:val="C00000"/>
                <w:highlight w:val="none"/>
              </w:rPr>
              <w:t>Y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P</w:t>
            </w:r>
            <w:r>
              <w:rPr>
                <w:b/>
                <w:color w:val="0070C0"/>
              </w:rPr>
              <w:t>ostpone to a Certain Time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Y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Y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Y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color w:val="0070C0"/>
              </w:rPr>
              <w:t xml:space="preserve">allows the assembly to postpone the discussion on the pending </w:t>
            </w:r>
            <w:r>
              <w:rPr>
                <w:b/>
                <w:color w:val="0070C0"/>
              </w:rPr>
              <w:t>Main Motion</w:t>
            </w:r>
            <w:r>
              <w:rPr>
                <w:color w:val="0070C0"/>
              </w:rPr>
              <w:t xml:space="preserve"> to a certain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D</w:t>
            </w:r>
            <w:r>
              <w:rPr>
                <w:b/>
                <w:color w:val="C00000"/>
              </w:rPr>
              <w:t>iscuss by Paragraph or Clause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Y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allows any member of the assembly, including the Chair, to divide the pending </w:t>
            </w:r>
            <w:r>
              <w:rPr>
                <w:b/>
                <w:color w:val="C00000"/>
              </w:rPr>
              <w:t>Main Motion</w:t>
            </w:r>
            <w:r>
              <w:rPr>
                <w:color w:val="C00000"/>
              </w:rPr>
              <w:t xml:space="preserve"> into certain parts; </w:t>
            </w:r>
          </w:p>
          <w:p>
            <w:pPr>
              <w:spacing w:after="0" w:afterLines="0"/>
              <w:jc w:val="center"/>
              <w:rPr>
                <w:color w:val="C00000"/>
              </w:rPr>
            </w:pPr>
            <w:r>
              <w:rPr>
                <w:color w:val="C00000"/>
              </w:rPr>
              <w:t>Once this motion is passed, members of the assembly cannot raise a Division of the Topic on the same issue;</w:t>
            </w:r>
          </w:p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color w:val="C00000"/>
              </w:rPr>
              <w:t>The Main Motion that is discussed by paragraph or clause shall still be voted as a whole rather than separately.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D</w:t>
            </w:r>
            <w:r>
              <w:rPr>
                <w:b/>
                <w:color w:val="C00000"/>
              </w:rPr>
              <w:t>ivision of the Topic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Y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color w:val="C00000"/>
              </w:rPr>
              <w:t>to divide a motion engaging several topics that can stand as separate motions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0070C0"/>
                <w:highlight w:val="none"/>
              </w:rPr>
            </w:pPr>
            <w:r>
              <w:rPr>
                <w:rFonts w:hint="eastAsia"/>
                <w:b/>
                <w:color w:val="0070C0"/>
                <w:highlight w:val="none"/>
              </w:rPr>
              <w:t>A</w:t>
            </w:r>
            <w:r>
              <w:rPr>
                <w:b/>
                <w:color w:val="0070C0"/>
                <w:highlight w:val="none"/>
              </w:rPr>
              <w:t>mend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  <w:highlight w:val="none"/>
              </w:rPr>
            </w:pPr>
            <w:r>
              <w:rPr>
                <w:rFonts w:hint="eastAsia"/>
                <w:color w:val="0070C0"/>
                <w:highlight w:val="none"/>
              </w:rPr>
              <w:t>1</w:t>
            </w:r>
            <w:r>
              <w:rPr>
                <w:color w:val="0070C0"/>
                <w:highlight w:val="none"/>
              </w:rPr>
              <w:t>/4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  <w:highlight w:val="none"/>
              </w:rPr>
            </w:pPr>
            <w:r>
              <w:rPr>
                <w:rFonts w:hint="eastAsia"/>
                <w:color w:val="0070C0"/>
                <w:highlight w:val="none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  <w:highlight w:val="none"/>
              </w:rPr>
            </w:pPr>
            <w:r>
              <w:rPr>
                <w:rFonts w:hint="eastAsia"/>
                <w:color w:val="0070C0"/>
                <w:highlight w:val="none"/>
              </w:rPr>
              <w:t>Y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  <w:highlight w:val="none"/>
              </w:rPr>
            </w:pPr>
            <w:r>
              <w:rPr>
                <w:rFonts w:hint="eastAsia"/>
                <w:color w:val="0070C0"/>
                <w:highlight w:val="none"/>
              </w:rPr>
              <w:t>Y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  <w:highlight w:val="none"/>
              </w:rPr>
            </w:pPr>
            <w:r>
              <w:rPr>
                <w:rFonts w:hint="eastAsia"/>
                <w:color w:val="0070C0"/>
                <w:highlight w:val="none"/>
              </w:rPr>
              <w:t>Y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  <w:highlight w:val="none"/>
              </w:rPr>
            </w:pPr>
            <w:r>
              <w:rPr>
                <w:color w:val="0070C0"/>
                <w:highlight w:val="none"/>
              </w:rPr>
              <w:t>Primary Amendments are amendable and Secondary Amendments are not amendable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R</w:t>
            </w:r>
            <w:r>
              <w:rPr>
                <w:b/>
                <w:color w:val="C00000"/>
              </w:rPr>
              <w:t>equests and Inquiries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C00000"/>
              </w:rPr>
            </w:pPr>
            <w:r>
              <w:rPr>
                <w:color w:val="C00000"/>
              </w:rPr>
              <w:t>include Inquiry about Rules of Procedure, Point of Information, Request for Permission to Withdraw or Modify a Motion, Request for Permission to Read a Statement, and 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P</w:t>
            </w:r>
            <w:r>
              <w:rPr>
                <w:b/>
                <w:color w:val="0070C0"/>
              </w:rPr>
              <w:t>ostpone Indefinitely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Y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Y</w:t>
            </w:r>
            <w:r>
              <w:rPr>
                <w:color w:val="0070C0"/>
              </w:rPr>
              <w:t xml:space="preserve"> (when passes)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7030A0"/>
                <w:highlight w:val="none"/>
              </w:rPr>
            </w:pPr>
            <w:r>
              <w:rPr>
                <w:rFonts w:hint="eastAsia"/>
                <w:b/>
                <w:color w:val="7030A0"/>
                <w:highlight w:val="none"/>
              </w:rPr>
              <w:t>M</w:t>
            </w:r>
            <w:r>
              <w:rPr>
                <w:b/>
                <w:color w:val="7030A0"/>
                <w:highlight w:val="none"/>
              </w:rPr>
              <w:t>ain Motion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7030A0"/>
                <w:highlight w:val="none"/>
              </w:rPr>
            </w:pPr>
            <w:r>
              <w:rPr>
                <w:rFonts w:hint="eastAsia"/>
                <w:color w:val="7030A0"/>
                <w:highlight w:val="none"/>
              </w:rPr>
              <w:t>1</w:t>
            </w:r>
            <w:r>
              <w:rPr>
                <w:color w:val="7030A0"/>
                <w:highlight w:val="none"/>
              </w:rPr>
              <w:t>/4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7030A0"/>
                <w:highlight w:val="none"/>
              </w:rPr>
            </w:pPr>
            <w:r>
              <w:rPr>
                <w:color w:val="7030A0"/>
                <w:highlight w:val="none"/>
              </w:rPr>
              <w:t>A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7030A0"/>
                <w:highlight w:val="none"/>
              </w:rPr>
            </w:pPr>
            <w:r>
              <w:rPr>
                <w:rFonts w:hint="eastAsia"/>
                <w:color w:val="7030A0"/>
                <w:highlight w:val="none"/>
              </w:rPr>
              <w:t>Y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7030A0"/>
                <w:highlight w:val="none"/>
              </w:rPr>
            </w:pPr>
            <w:r>
              <w:rPr>
                <w:rFonts w:hint="eastAsia"/>
                <w:color w:val="7030A0"/>
                <w:highlight w:val="none"/>
              </w:rPr>
              <w:t>Y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7030A0"/>
                <w:highlight w:val="none"/>
              </w:rPr>
            </w:pPr>
            <w:r>
              <w:rPr>
                <w:rFonts w:hint="eastAsia"/>
                <w:color w:val="7030A0"/>
                <w:highlight w:val="none"/>
              </w:rPr>
              <w:t>Y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7030A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ake from the Table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  <w:color w:val="0070C0"/>
              </w:rPr>
            </w:pPr>
            <w:r>
              <w:rPr>
                <w:b/>
                <w:color w:val="0070C0"/>
              </w:rPr>
              <w:t>Proceed with the Next Agenda Item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S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N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N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N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color w:val="0070C0"/>
              </w:rPr>
            </w:pPr>
            <w:r>
              <w:rPr>
                <w:color w:val="0070C0"/>
              </w:rPr>
              <w:t>can only be raised when there is no motion pending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Rescind or Amend an Adopted Main </w:t>
            </w:r>
            <w:bookmarkStart w:id="0" w:name="_GoBack"/>
            <w:bookmarkEnd w:id="0"/>
            <w:r>
              <w:rPr>
                <w:b/>
              </w:rPr>
              <w:t>Motion</w:t>
            </w:r>
          </w:p>
        </w:tc>
        <w:tc>
          <w:tcPr>
            <w:tcW w:w="99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34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418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1701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 xml:space="preserve"> (when fails)</w:t>
            </w:r>
          </w:p>
        </w:tc>
        <w:tc>
          <w:tcPr>
            <w:tcW w:w="6462" w:type="dxa"/>
            <w:vAlign w:val="center"/>
          </w:tcPr>
          <w:p>
            <w:pPr>
              <w:spacing w:after="0" w:afterLines="0"/>
              <w:jc w:val="center"/>
              <w:rPr>
                <w:rFonts w:hint="eastAsia"/>
              </w:rPr>
            </w:pPr>
            <w:r>
              <w:t xml:space="preserve">can only be applied to </w:t>
            </w:r>
            <w:r>
              <w:rPr>
                <w:b/>
              </w:rPr>
              <w:t>an adopted Main Motion</w:t>
            </w:r>
            <w:r>
              <w:t>, where the initiator shall explicitly state how to amend if it is desired to Amend an Adopted Main Motion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88" w:type="dxa"/>
            <w:gridSpan w:val="7"/>
            <w:vAlign w:val="center"/>
          </w:tcPr>
          <w:p>
            <w:pPr>
              <w:spacing w:after="0" w:afterLine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 xml:space="preserve">ategories: </w:t>
            </w:r>
            <w:r>
              <w:rPr>
                <w:b/>
                <w:color w:val="7030A0"/>
              </w:rPr>
              <w:t>Main Motion</w:t>
            </w:r>
            <w:r>
              <w:rPr>
                <w:b/>
              </w:rPr>
              <w:t xml:space="preserve">, </w:t>
            </w:r>
            <w:r>
              <w:rPr>
                <w:b/>
                <w:color w:val="0070C0"/>
              </w:rPr>
              <w:t>Subsidiary Motion</w:t>
            </w:r>
            <w:r>
              <w:rPr>
                <w:b/>
              </w:rPr>
              <w:t xml:space="preserve">, </w:t>
            </w:r>
            <w:r>
              <w:rPr>
                <w:b/>
                <w:color w:val="00B050"/>
              </w:rPr>
              <w:t>Privileged Motion</w:t>
            </w:r>
            <w:r>
              <w:rPr>
                <w:b/>
              </w:rPr>
              <w:t xml:space="preserve">, </w:t>
            </w:r>
            <w:r>
              <w:rPr>
                <w:b/>
                <w:color w:val="C00000"/>
              </w:rPr>
              <w:t>Incidental Motions</w:t>
            </w:r>
            <w:r>
              <w:rPr>
                <w:b/>
              </w:rPr>
              <w:t>, Motion that brings a question again before the assembly</w:t>
            </w:r>
          </w:p>
        </w:tc>
      </w:tr>
    </w:tbl>
    <w:p>
      <w:pPr>
        <w:spacing w:after="156"/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楷体-简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74"/>
    <w:rsid w:val="00005D47"/>
    <w:rsid w:val="00022B3A"/>
    <w:rsid w:val="00077F35"/>
    <w:rsid w:val="00251823"/>
    <w:rsid w:val="0031084F"/>
    <w:rsid w:val="00485C0E"/>
    <w:rsid w:val="00566D6D"/>
    <w:rsid w:val="006250D5"/>
    <w:rsid w:val="00693CB0"/>
    <w:rsid w:val="006A2C98"/>
    <w:rsid w:val="00735383"/>
    <w:rsid w:val="00784374"/>
    <w:rsid w:val="00840778"/>
    <w:rsid w:val="008C70C1"/>
    <w:rsid w:val="00CC5F64"/>
    <w:rsid w:val="00D73BE5"/>
    <w:rsid w:val="00DC4878"/>
    <w:rsid w:val="00DC5BA7"/>
    <w:rsid w:val="00DD7051"/>
    <w:rsid w:val="00E94290"/>
    <w:rsid w:val="00EA3101"/>
    <w:rsid w:val="0DEE3B3F"/>
    <w:rsid w:val="7F2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0" w:afterLines="50"/>
      <w:jc w:val="both"/>
    </w:pPr>
    <w:rPr>
      <w:rFonts w:ascii="Times New Roman" w:hAnsi="Times New Roman" w:eastAsia="宋体" w:cs="宋体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黑体" w:cstheme="majorBidi"/>
      <w:bCs/>
      <w:sz w:val="28"/>
      <w:szCs w:val="32"/>
    </w:rPr>
  </w:style>
  <w:style w:type="paragraph" w:styleId="4">
    <w:name w:val="heading 3"/>
    <w:basedOn w:val="1"/>
    <w:next w:val="1"/>
    <w:link w:val="8"/>
    <w:unhideWhenUsed/>
    <w:qFormat/>
    <w:uiPriority w:val="9"/>
    <w:pPr>
      <w:keepNext/>
      <w:keepLines/>
      <w:outlineLvl w:val="2"/>
    </w:pPr>
    <w:rPr>
      <w:rFonts w:eastAsia="楷体"/>
      <w:bCs/>
      <w:sz w:val="24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3 字符"/>
    <w:basedOn w:val="5"/>
    <w:link w:val="4"/>
    <w:uiPriority w:val="9"/>
    <w:rPr>
      <w:rFonts w:eastAsia="楷体"/>
      <w:bCs/>
      <w:sz w:val="24"/>
      <w:szCs w:val="32"/>
    </w:rPr>
  </w:style>
  <w:style w:type="character" w:customStyle="1" w:styleId="9">
    <w:name w:val="标题 2 字符"/>
    <w:basedOn w:val="5"/>
    <w:link w:val="3"/>
    <w:uiPriority w:val="9"/>
    <w:rPr>
      <w:rFonts w:eastAsia="黑体" w:cstheme="majorBidi"/>
      <w:bCs/>
      <w:sz w:val="28"/>
      <w:szCs w:val="32"/>
    </w:rPr>
  </w:style>
  <w:style w:type="character" w:customStyle="1" w:styleId="10">
    <w:name w:val="标题 1 字符"/>
    <w:basedOn w:val="5"/>
    <w:link w:val="2"/>
    <w:uiPriority w:val="9"/>
    <w:rPr>
      <w:rFonts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422</Words>
  <Characters>2406</Characters>
  <Lines>20</Lines>
  <Paragraphs>5</Paragraphs>
  <TotalTime>0</TotalTime>
  <ScaleCrop>false</ScaleCrop>
  <LinksUpToDate>false</LinksUpToDate>
  <CharactersWithSpaces>2823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2020-11-13T17:29:00Z</dcterms:created>
  <dc:creator>chhx</dc:creator>
  <cp:lastModifiedBy>zhangxinyi</cp:lastModifiedBy>
  <dcterms:modified xsi:type="dcterms:W3CDTF">2021-12-29T22:51:13Z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CAB6F1318F624C038A3CAB040B3D3474</vt:lpwstr>
  </property>
</Properties>
</file>