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3CED5" w14:textId="77777777" w:rsidR="00CB4686" w:rsidRPr="00223DD2" w:rsidRDefault="00CB4686" w:rsidP="00CB4686">
      <w:pPr>
        <w:jc w:val="center"/>
        <w:rPr>
          <w:rFonts w:ascii="Times New Roman" w:hAnsi="Times New Roman" w:cs="Times New Roman"/>
          <w:b/>
          <w:sz w:val="32"/>
          <w:lang w:val="en-GB"/>
        </w:rPr>
      </w:pPr>
      <w:r w:rsidRPr="00223DD2">
        <w:rPr>
          <w:rFonts w:ascii="Times New Roman" w:hAnsi="Times New Roman" w:cs="Times New Roman"/>
          <w:b/>
          <w:sz w:val="32"/>
          <w:lang w:val="en-GB"/>
        </w:rPr>
        <w:t>Assessment on the Background Guide</w:t>
      </w:r>
    </w:p>
    <w:p w14:paraId="718297FE" w14:textId="5D6EDF56" w:rsidR="00CB4686" w:rsidRPr="00223DD2" w:rsidRDefault="00CB4686" w:rsidP="00CB4686">
      <w:pPr>
        <w:jc w:val="center"/>
        <w:rPr>
          <w:rFonts w:ascii="Times New Roman" w:hAnsi="Times New Roman" w:cs="Times New Roman"/>
          <w:b/>
          <w:sz w:val="32"/>
          <w:lang w:val="en-GB"/>
        </w:rPr>
      </w:pPr>
      <w:r w:rsidRPr="00223DD2">
        <w:rPr>
          <w:rFonts w:ascii="Times New Roman" w:hAnsi="Times New Roman" w:cs="Times New Roman" w:hint="eastAsia"/>
          <w:b/>
          <w:sz w:val="32"/>
          <w:lang w:val="en-GB"/>
        </w:rPr>
        <w:t>(</w:t>
      </w:r>
      <w:r w:rsidR="002602D0" w:rsidRPr="002602D0">
        <w:rPr>
          <w:rFonts w:ascii="Times New Roman" w:hAnsi="Times New Roman" w:cs="Times New Roman"/>
          <w:b/>
          <w:sz w:val="32"/>
          <w:lang w:val="en-GB"/>
        </w:rPr>
        <w:t>F</w:t>
      </w:r>
      <w:r w:rsidR="002602D0">
        <w:rPr>
          <w:rFonts w:ascii="Times New Roman" w:hAnsi="Times New Roman" w:cs="Times New Roman"/>
          <w:b/>
          <w:sz w:val="32"/>
          <w:lang w:val="en-GB"/>
        </w:rPr>
        <w:t>irst Committee of the General Assembly</w:t>
      </w:r>
      <w:r w:rsidRPr="00223DD2">
        <w:rPr>
          <w:rFonts w:ascii="Times New Roman" w:hAnsi="Times New Roman" w:cs="Times New Roman" w:hint="eastAsia"/>
          <w:b/>
          <w:sz w:val="32"/>
          <w:lang w:val="en-GB"/>
        </w:rPr>
        <w:t>)</w:t>
      </w:r>
    </w:p>
    <w:p w14:paraId="3A0DEA94" w14:textId="77777777" w:rsidR="00CB4686" w:rsidRPr="00223DD2" w:rsidRDefault="00CB4686" w:rsidP="00CB4686">
      <w:pPr>
        <w:rPr>
          <w:rFonts w:ascii="Times New Roman" w:eastAsia="SimHei" w:hAnsi="Times New Roman" w:cs="Times New Roman"/>
          <w:lang w:val="en-GB"/>
        </w:rPr>
      </w:pPr>
      <w:r w:rsidRPr="00223DD2">
        <w:rPr>
          <w:rFonts w:ascii="Times New Roman" w:eastAsia="SimHei" w:hAnsi="Times New Roman" w:cs="Times New Roman"/>
          <w:b/>
          <w:lang w:val="en-GB"/>
        </w:rPr>
        <w:t>Instructions:</w:t>
      </w:r>
      <w:r w:rsidRPr="00223DD2">
        <w:rPr>
          <w:rFonts w:ascii="Times New Roman" w:eastAsia="SimHei" w:hAnsi="Times New Roman" w:cs="Times New Roman"/>
          <w:lang w:val="en-GB"/>
        </w:rPr>
        <w:t xml:space="preserve"> Please complete the following assessment</w:t>
      </w:r>
      <w:r w:rsidRPr="00223DD2">
        <w:rPr>
          <w:rFonts w:ascii="Times New Roman" w:eastAsia="SimHei" w:hAnsi="Times New Roman" w:cs="Times New Roman"/>
          <w:b/>
          <w:lang w:val="en-GB"/>
        </w:rPr>
        <w:t xml:space="preserve"> by yourself</w:t>
      </w:r>
      <w:r w:rsidRPr="00223DD2">
        <w:rPr>
          <w:rFonts w:ascii="Times New Roman" w:eastAsia="SimHei" w:hAnsi="Times New Roman" w:cs="Times New Roman"/>
          <w:lang w:val="en-GB"/>
        </w:rPr>
        <w:t xml:space="preserve"> based on your reading of the Background Guide. The result of the assessment will be part of the reference for country/ role assignment. Please NOTE that </w:t>
      </w:r>
      <w:r w:rsidRPr="00223DD2">
        <w:rPr>
          <w:rFonts w:ascii="Times New Roman" w:eastAsia="SimHei" w:hAnsi="Times New Roman" w:cs="Times New Roman" w:hint="eastAsia"/>
          <w:b/>
          <w:lang w:val="en-GB"/>
        </w:rPr>
        <w:t>p</w:t>
      </w:r>
      <w:r w:rsidRPr="00223DD2">
        <w:rPr>
          <w:rFonts w:ascii="Times New Roman" w:eastAsia="SimHei" w:hAnsi="Times New Roman" w:cs="Times New Roman"/>
          <w:b/>
          <w:lang w:val="en-GB"/>
        </w:rPr>
        <w:t xml:space="preserve">lagiarism, inappropriate </w:t>
      </w:r>
      <w:r w:rsidRPr="00223DD2">
        <w:rPr>
          <w:rFonts w:ascii="Times New Roman" w:eastAsia="SimHei" w:hAnsi="Times New Roman" w:cs="Times New Roman" w:hint="eastAsia"/>
          <w:b/>
          <w:lang w:val="en-GB"/>
        </w:rPr>
        <w:t>c</w:t>
      </w:r>
      <w:r w:rsidRPr="00223DD2">
        <w:rPr>
          <w:rFonts w:ascii="Times New Roman" w:eastAsia="SimHei" w:hAnsi="Times New Roman" w:cs="Times New Roman"/>
          <w:b/>
          <w:lang w:val="en-GB"/>
        </w:rPr>
        <w:t>itation and other academic misconducts</w:t>
      </w:r>
      <w:r w:rsidRPr="00223DD2">
        <w:rPr>
          <w:rFonts w:ascii="Times New Roman" w:eastAsia="SimHei" w:hAnsi="Times New Roman" w:cs="Times New Roman"/>
          <w:lang w:val="en-GB"/>
        </w:rPr>
        <w:t xml:space="preserve"> are strictly </w:t>
      </w:r>
      <w:r w:rsidRPr="00223DD2">
        <w:rPr>
          <w:rFonts w:ascii="Times New Roman" w:eastAsia="SimHei" w:hAnsi="Times New Roman" w:cs="Times New Roman"/>
          <w:b/>
          <w:lang w:val="en-GB"/>
        </w:rPr>
        <w:t>prohibited</w:t>
      </w:r>
      <w:r w:rsidRPr="00223DD2">
        <w:rPr>
          <w:rFonts w:ascii="Times New Roman" w:eastAsia="SimHei" w:hAnsi="Times New Roman" w:cs="Times New Roman"/>
          <w:lang w:val="en-GB"/>
        </w:rPr>
        <w:t xml:space="preserve"> in BIMUN. Each </w:t>
      </w:r>
      <w:r w:rsidRPr="00223DD2">
        <w:rPr>
          <w:rFonts w:ascii="Times New Roman" w:eastAsia="SimHei" w:hAnsi="Times New Roman" w:cs="Times New Roman" w:hint="eastAsia"/>
          <w:lang w:val="en-GB"/>
        </w:rPr>
        <w:t>paper</w:t>
      </w:r>
      <w:r w:rsidRPr="00223DD2">
        <w:rPr>
          <w:rFonts w:ascii="Times New Roman" w:eastAsia="SimHei" w:hAnsi="Times New Roman" w:cs="Times New Roman"/>
          <w:lang w:val="en-GB"/>
        </w:rPr>
        <w:t xml:space="preserve"> </w:t>
      </w:r>
      <w:r w:rsidRPr="00223DD2">
        <w:rPr>
          <w:rFonts w:ascii="Times New Roman" w:eastAsia="SimHei" w:hAnsi="Times New Roman" w:cs="Times New Roman" w:hint="eastAsia"/>
          <w:lang w:val="en-GB"/>
        </w:rPr>
        <w:t>will</w:t>
      </w:r>
      <w:r w:rsidRPr="00223DD2">
        <w:rPr>
          <w:rFonts w:ascii="Times New Roman" w:eastAsia="SimHei" w:hAnsi="Times New Roman" w:cs="Times New Roman"/>
          <w:lang w:val="en-GB"/>
        </w:rPr>
        <w:t xml:space="preserve"> </w:t>
      </w:r>
      <w:r w:rsidRPr="00223DD2">
        <w:rPr>
          <w:rFonts w:ascii="Times New Roman" w:eastAsia="SimHei" w:hAnsi="Times New Roman" w:cs="Times New Roman" w:hint="eastAsia"/>
          <w:lang w:val="en-GB"/>
        </w:rPr>
        <w:t>go</w:t>
      </w:r>
      <w:r w:rsidRPr="00223DD2">
        <w:rPr>
          <w:rFonts w:ascii="Times New Roman" w:eastAsia="SimHei" w:hAnsi="Times New Roman" w:cs="Times New Roman"/>
          <w:lang w:val="en-GB"/>
        </w:rPr>
        <w:t xml:space="preserve"> </w:t>
      </w:r>
      <w:r w:rsidRPr="00223DD2">
        <w:rPr>
          <w:rFonts w:ascii="Times New Roman" w:eastAsia="SimHei" w:hAnsi="Times New Roman" w:cs="Times New Roman" w:hint="eastAsia"/>
          <w:lang w:val="en-GB"/>
        </w:rPr>
        <w:t>through</w:t>
      </w:r>
      <w:r w:rsidRPr="00223DD2">
        <w:rPr>
          <w:rFonts w:ascii="Times New Roman" w:eastAsia="SimHei" w:hAnsi="Times New Roman" w:cs="Times New Roman"/>
          <w:lang w:val="en-GB"/>
        </w:rPr>
        <w:t xml:space="preserve"> </w:t>
      </w:r>
      <w:r w:rsidRPr="00223DD2">
        <w:rPr>
          <w:rFonts w:ascii="Times New Roman" w:eastAsia="SimHei" w:hAnsi="Times New Roman" w:cs="Times New Roman" w:hint="eastAsia"/>
          <w:lang w:val="en-GB"/>
        </w:rPr>
        <w:t>the</w:t>
      </w:r>
      <w:r w:rsidRPr="00223DD2">
        <w:rPr>
          <w:rFonts w:ascii="Times New Roman" w:eastAsia="SimHei" w:hAnsi="Times New Roman" w:cs="Times New Roman"/>
          <w:lang w:val="en-GB"/>
        </w:rPr>
        <w:t xml:space="preserve"> plagiarism </w:t>
      </w:r>
      <w:r w:rsidRPr="00223DD2">
        <w:rPr>
          <w:rFonts w:ascii="Times New Roman" w:eastAsia="SimHei" w:hAnsi="Times New Roman" w:cs="Times New Roman" w:hint="eastAsia"/>
          <w:lang w:val="en-GB"/>
        </w:rPr>
        <w:t>check</w:t>
      </w:r>
      <w:r w:rsidRPr="00223DD2">
        <w:rPr>
          <w:rFonts w:ascii="Times New Roman" w:eastAsia="SimHei" w:hAnsi="Times New Roman" w:cs="Times New Roman"/>
          <w:lang w:val="en-GB"/>
        </w:rPr>
        <w:t>, and</w:t>
      </w:r>
      <w:r w:rsidRPr="00223DD2">
        <w:rPr>
          <w:rFonts w:ascii="Times New Roman" w:eastAsia="SimHei" w:hAnsi="Times New Roman" w:cs="Times New Roman"/>
          <w:b/>
          <w:lang w:val="en-GB"/>
        </w:rPr>
        <w:t xml:space="preserve"> your paper will be invalid if the originality rate is below 80%.</w:t>
      </w:r>
      <w:r w:rsidRPr="00223DD2">
        <w:rPr>
          <w:rFonts w:ascii="Times New Roman" w:eastAsia="SimHei" w:hAnsi="Times New Roman" w:cs="Times New Roman"/>
          <w:lang w:val="en-GB"/>
        </w:rPr>
        <w:t xml:space="preserve"> Those who violate the rule would receive severe punishments up to the rescinding of delegate or school delegation qualifications. For the sake of fairness consideration, please </w:t>
      </w:r>
      <w:r w:rsidRPr="00223DD2">
        <w:rPr>
          <w:rFonts w:ascii="Times New Roman" w:eastAsia="SimHei" w:hAnsi="Times New Roman" w:cs="Times New Roman"/>
          <w:b/>
          <w:lang w:val="en-GB"/>
        </w:rPr>
        <w:t>DO NOT</w:t>
      </w:r>
      <w:r w:rsidRPr="00223DD2">
        <w:rPr>
          <w:rFonts w:ascii="Times New Roman" w:eastAsia="SimHei" w:hAnsi="Times New Roman" w:cs="Times New Roman"/>
          <w:lang w:val="en-GB"/>
        </w:rPr>
        <w:t xml:space="preserve"> include your institution name in any document, and make contact with Directors </w:t>
      </w:r>
      <w:r w:rsidRPr="00223DD2">
        <w:rPr>
          <w:rFonts w:ascii="Times New Roman" w:eastAsia="SimHei" w:hAnsi="Times New Roman" w:cs="Times New Roman"/>
          <w:b/>
          <w:lang w:val="en-GB"/>
        </w:rPr>
        <w:t>via e-mail or other public means</w:t>
      </w:r>
      <w:r w:rsidRPr="00223DD2">
        <w:rPr>
          <w:rFonts w:ascii="Times New Roman" w:eastAsia="SimHei" w:hAnsi="Times New Roman" w:cs="Times New Roman"/>
          <w:lang w:val="en-GB"/>
        </w:rPr>
        <w:t xml:space="preserve">. It is required by the Secretariat that all private communication and </w:t>
      </w:r>
      <w:r w:rsidRPr="00223DD2">
        <w:rPr>
          <w:rFonts w:ascii="Times New Roman" w:eastAsia="SimHei" w:hAnsi="Times New Roman" w:cs="Times New Roman"/>
          <w:b/>
          <w:lang w:val="en-GB"/>
        </w:rPr>
        <w:t>exchange of gifts or souvenirs</w:t>
      </w:r>
      <w:r w:rsidRPr="00223DD2">
        <w:rPr>
          <w:rFonts w:ascii="Times New Roman" w:eastAsia="SimHei" w:hAnsi="Times New Roman" w:cs="Times New Roman"/>
          <w:lang w:val="en-GB"/>
        </w:rPr>
        <w:t xml:space="preserve"> between Directors and conference participants are forbidden.</w:t>
      </w:r>
    </w:p>
    <w:p w14:paraId="42ECFA9E" w14:textId="77777777" w:rsidR="00CB4686" w:rsidRPr="00223DD2" w:rsidRDefault="00CB4686" w:rsidP="00CB4686">
      <w:pPr>
        <w:rPr>
          <w:rFonts w:ascii="Times New Roman" w:eastAsia="SimHei" w:hAnsi="Times New Roman" w:cs="Times New Roman"/>
          <w:i/>
          <w:lang w:val="en-GB"/>
        </w:rPr>
      </w:pPr>
    </w:p>
    <w:p w14:paraId="18576AD9" w14:textId="77777777" w:rsidR="00CB4686" w:rsidRPr="00223DD2" w:rsidRDefault="00CB4686" w:rsidP="00CB4686">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r w:rsidRPr="00223DD2">
        <w:rPr>
          <w:rFonts w:ascii="Times New Roman" w:eastAsia="SimHei" w:hAnsi="Times New Roman" w:cs="Times New Roman"/>
          <w:b/>
          <w:lang w:val="en-GB"/>
        </w:rPr>
        <w:t xml:space="preserve">Part I Multiple Choice </w:t>
      </w:r>
    </w:p>
    <w:p w14:paraId="6CAACC70" w14:textId="77777777" w:rsidR="00CB4686" w:rsidRDefault="00CB4686" w:rsidP="00CB4686">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p>
    <w:p w14:paraId="6F71DB12" w14:textId="7D618A33" w:rsidR="00CB4686" w:rsidRPr="00223DD2" w:rsidRDefault="00CB4686" w:rsidP="00CB4686">
      <w:pPr>
        <w:pBdr>
          <w:top w:val="single" w:sz="4" w:space="1" w:color="auto"/>
          <w:left w:val="single" w:sz="4" w:space="4" w:color="auto"/>
          <w:bottom w:val="single" w:sz="4" w:space="1" w:color="auto"/>
          <w:right w:val="single" w:sz="4" w:space="4" w:color="auto"/>
        </w:pBdr>
        <w:rPr>
          <w:rFonts w:ascii="Times New Roman" w:eastAsia="SimHei" w:hAnsi="Times New Roman" w:cs="Times New Roman"/>
          <w:i/>
          <w:lang w:val="en-GB"/>
        </w:rPr>
      </w:pPr>
      <w:r w:rsidRPr="00223DD2">
        <w:rPr>
          <w:rFonts w:ascii="Times New Roman" w:eastAsia="SimHei" w:hAnsi="Times New Roman" w:cs="Times New Roman"/>
          <w:b/>
          <w:lang w:val="en-GB"/>
        </w:rPr>
        <w:t xml:space="preserve">Direction: </w:t>
      </w:r>
      <w:r w:rsidRPr="00223DD2">
        <w:rPr>
          <w:rFonts w:ascii="Times New Roman" w:eastAsia="SimHei" w:hAnsi="Times New Roman" w:cs="Times New Roman"/>
          <w:i/>
          <w:lang w:val="en-GB"/>
        </w:rPr>
        <w:t xml:space="preserve">In this part, you are required to choose </w:t>
      </w:r>
      <w:r w:rsidRPr="002602D0">
        <w:rPr>
          <w:rFonts w:ascii="Times New Roman" w:eastAsia="SimHei" w:hAnsi="Times New Roman" w:cs="Times New Roman"/>
          <w:b/>
          <w:i/>
          <w:lang w:val="en-GB"/>
        </w:rPr>
        <w:t>one</w:t>
      </w:r>
      <w:r w:rsidR="002602D0">
        <w:rPr>
          <w:rFonts w:ascii="Times New Roman" w:eastAsia="SimHei" w:hAnsi="Times New Roman" w:cs="Times New Roman"/>
          <w:b/>
          <w:i/>
          <w:lang w:val="en-GB"/>
        </w:rPr>
        <w:t xml:space="preserve"> choice</w:t>
      </w:r>
      <w:r w:rsidRPr="00223DD2">
        <w:rPr>
          <w:rFonts w:ascii="Times New Roman" w:eastAsia="SimHei" w:hAnsi="Times New Roman" w:cs="Times New Roman"/>
          <w:i/>
          <w:lang w:val="en-GB"/>
        </w:rPr>
        <w:t xml:space="preserve"> for the following questions. You can</w:t>
      </w:r>
      <w:r>
        <w:rPr>
          <w:rFonts w:ascii="Times New Roman" w:eastAsia="SimHei" w:hAnsi="Times New Roman" w:cs="Times New Roman"/>
          <w:i/>
          <w:lang w:val="en-GB"/>
        </w:rPr>
        <w:t>not</w:t>
      </w:r>
      <w:r w:rsidRPr="00223DD2">
        <w:rPr>
          <w:rFonts w:ascii="Times New Roman" w:eastAsia="SimHei" w:hAnsi="Times New Roman" w:cs="Times New Roman"/>
          <w:i/>
          <w:lang w:val="en-GB"/>
        </w:rPr>
        <w:t xml:space="preserve"> get full mark unless you mark all the correct answers. </w:t>
      </w:r>
    </w:p>
    <w:p w14:paraId="7DEE4170" w14:textId="77777777" w:rsidR="00CB4686" w:rsidRPr="00A80E07" w:rsidRDefault="00CB4686" w:rsidP="00CB4686">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p>
    <w:p w14:paraId="5825FEC4" w14:textId="67F554E3" w:rsidR="002602D0" w:rsidRPr="00535E78" w:rsidRDefault="002602D0" w:rsidP="002602D0">
      <w:pPr>
        <w:pBdr>
          <w:top w:val="single" w:sz="4" w:space="1" w:color="auto"/>
          <w:left w:val="single" w:sz="4" w:space="4" w:color="auto"/>
          <w:bottom w:val="single" w:sz="4" w:space="1" w:color="auto"/>
          <w:right w:val="single" w:sz="4" w:space="4" w:color="auto"/>
        </w:pBdr>
        <w:rPr>
          <w:rFonts w:ascii="Times New Roman" w:eastAsia="SimHei" w:hAnsi="Times New Roman" w:cs="Times New Roman"/>
          <w:szCs w:val="21"/>
          <w:lang w:val="en-GB"/>
        </w:rPr>
      </w:pPr>
      <w:r w:rsidRPr="00535E78">
        <w:rPr>
          <w:rFonts w:ascii="Times New Roman" w:eastAsia="SimHei" w:hAnsi="Times New Roman" w:cs="Times New Roman"/>
          <w:szCs w:val="21"/>
          <w:lang w:val="en-GB"/>
        </w:rPr>
        <w:t xml:space="preserve">1. </w:t>
      </w:r>
      <w:r w:rsidRPr="00535E78">
        <w:rPr>
          <w:rFonts w:ascii="Times New Roman" w:eastAsia="SimHei" w:hAnsi="Times New Roman" w:cs="Times New Roman" w:hint="eastAsia"/>
          <w:szCs w:val="21"/>
          <w:lang w:val="en-GB"/>
        </w:rPr>
        <w:t>Which of the following</w:t>
      </w:r>
      <w:r w:rsidR="00535E78">
        <w:rPr>
          <w:rFonts w:ascii="Times New Roman" w:eastAsia="SimHei" w:hAnsi="Times New Roman" w:cs="Times New Roman"/>
          <w:szCs w:val="21"/>
          <w:lang w:val="en-GB"/>
        </w:rPr>
        <w:t xml:space="preserve"> statements</w:t>
      </w:r>
      <w:r w:rsidRPr="00535E78">
        <w:rPr>
          <w:rFonts w:ascii="Times New Roman" w:eastAsia="SimHei" w:hAnsi="Times New Roman" w:cs="Times New Roman" w:hint="eastAsia"/>
          <w:szCs w:val="21"/>
          <w:lang w:val="en-GB"/>
        </w:rPr>
        <w:t xml:space="preserve"> is not the function of the First Committee of the General Assembly? </w:t>
      </w:r>
    </w:p>
    <w:p w14:paraId="44AB9692" w14:textId="0BFBDFED" w:rsidR="002602D0" w:rsidRPr="00535E78" w:rsidRDefault="002602D0" w:rsidP="00535E78">
      <w:pPr>
        <w:pStyle w:val="a6"/>
        <w:numPr>
          <w:ilvl w:val="0"/>
          <w:numId w:val="1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Assists member states in multilateral disarmament negotiations and deliberations to develop disarmament norms and agreements and promote, strengthen, as well as consolidate them in all areas of disarmament.</w:t>
      </w:r>
    </w:p>
    <w:p w14:paraId="05BC3210" w14:textId="3B292003" w:rsidR="002602D0" w:rsidRPr="00535E78" w:rsidRDefault="002602D0" w:rsidP="00535E78">
      <w:pPr>
        <w:pStyle w:val="a6"/>
        <w:numPr>
          <w:ilvl w:val="0"/>
          <w:numId w:val="1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Promote and support multilateral efforts for disarmament and non-proliferation of weapons of mass destruction, especially nuclear weapons.</w:t>
      </w:r>
    </w:p>
    <w:p w14:paraId="1FD94D2E" w14:textId="32AACF1F" w:rsidR="002602D0" w:rsidRPr="00535E78" w:rsidRDefault="002602D0" w:rsidP="00535E78">
      <w:pPr>
        <w:pStyle w:val="a6"/>
        <w:numPr>
          <w:ilvl w:val="0"/>
          <w:numId w:val="1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Provide advice to the Secretary-General to assist him/her in carrying out the substantive responsibilities entrusted to him/her by multilateral disarmament agreements.</w:t>
      </w:r>
    </w:p>
    <w:p w14:paraId="6E72AE7B" w14:textId="68BF23F9" w:rsidR="002602D0" w:rsidRPr="00535E78" w:rsidRDefault="002602D0" w:rsidP="00535E78">
      <w:pPr>
        <w:pStyle w:val="a6"/>
        <w:numPr>
          <w:ilvl w:val="0"/>
          <w:numId w:val="1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Establish a special committee to oversee the implementation of the production and transportation on WMD and take punitive measures when necessary.</w:t>
      </w:r>
    </w:p>
    <w:p w14:paraId="409C9D8B" w14:textId="77777777" w:rsidR="002602D0" w:rsidRPr="00535E78" w:rsidRDefault="002602D0" w:rsidP="002602D0">
      <w:pPr>
        <w:pBdr>
          <w:top w:val="single" w:sz="4" w:space="1" w:color="auto"/>
          <w:left w:val="single" w:sz="4" w:space="4" w:color="auto"/>
          <w:bottom w:val="single" w:sz="4" w:space="1" w:color="auto"/>
          <w:right w:val="single" w:sz="4" w:space="4" w:color="auto"/>
        </w:pBdr>
        <w:rPr>
          <w:rFonts w:ascii="Times New Roman" w:eastAsia="SimHei" w:hAnsi="Times New Roman" w:cs="Times New Roman"/>
          <w:szCs w:val="21"/>
          <w:lang w:val="en-GB"/>
        </w:rPr>
      </w:pPr>
      <w:r w:rsidRPr="00535E78">
        <w:rPr>
          <w:rFonts w:ascii="Times New Roman" w:eastAsia="SimHei" w:hAnsi="Times New Roman" w:cs="Times New Roman"/>
          <w:szCs w:val="21"/>
          <w:lang w:val="en-GB"/>
        </w:rPr>
        <w:t xml:space="preserve"> </w:t>
      </w:r>
    </w:p>
    <w:p w14:paraId="5354B6E2" w14:textId="766EB36A" w:rsidR="002602D0" w:rsidRPr="00535E78" w:rsidRDefault="002602D0" w:rsidP="002602D0">
      <w:pPr>
        <w:pBdr>
          <w:top w:val="single" w:sz="4" w:space="1" w:color="auto"/>
          <w:left w:val="single" w:sz="4" w:space="4" w:color="auto"/>
          <w:bottom w:val="single" w:sz="4" w:space="1" w:color="auto"/>
          <w:right w:val="single" w:sz="4" w:space="4" w:color="auto"/>
        </w:pBdr>
        <w:rPr>
          <w:rFonts w:ascii="Times New Roman" w:eastAsia="SimHei" w:hAnsi="Times New Roman" w:cs="Times New Roman"/>
          <w:szCs w:val="21"/>
          <w:lang w:val="en-GB"/>
        </w:rPr>
      </w:pPr>
      <w:r w:rsidRPr="00535E78">
        <w:rPr>
          <w:rFonts w:ascii="Times New Roman" w:eastAsia="SimHei" w:hAnsi="Times New Roman" w:cs="Times New Roman"/>
          <w:szCs w:val="21"/>
          <w:lang w:val="en-GB"/>
        </w:rPr>
        <w:t xml:space="preserve">2. </w:t>
      </w:r>
      <w:r w:rsidRPr="00535E78">
        <w:rPr>
          <w:rFonts w:ascii="Times New Roman" w:eastAsia="SimHei" w:hAnsi="Times New Roman" w:cs="Times New Roman" w:hint="eastAsia"/>
          <w:szCs w:val="21"/>
          <w:lang w:val="en-GB"/>
        </w:rPr>
        <w:t xml:space="preserve">Which of the following types of weapons </w:t>
      </w:r>
      <w:r w:rsidRPr="00535E78">
        <w:rPr>
          <w:rFonts w:ascii="Times New Roman" w:eastAsia="SimHei" w:hAnsi="Times New Roman" w:cs="Times New Roman"/>
          <w:szCs w:val="21"/>
          <w:lang w:val="en-GB"/>
        </w:rPr>
        <w:t>is not governed by an international convention in terms of production or use</w:t>
      </w:r>
      <w:r w:rsidRPr="00535E78">
        <w:rPr>
          <w:rFonts w:ascii="Times New Roman" w:eastAsia="SimHei" w:hAnsi="Times New Roman" w:cs="Times New Roman" w:hint="eastAsia"/>
          <w:szCs w:val="21"/>
          <w:lang w:val="en-GB"/>
        </w:rPr>
        <w:t xml:space="preserve"> for the time being? </w:t>
      </w:r>
    </w:p>
    <w:p w14:paraId="73F8F0B0" w14:textId="6B06FCA5" w:rsidR="002602D0" w:rsidRPr="00535E78" w:rsidRDefault="002602D0" w:rsidP="00535E78">
      <w:pPr>
        <w:pStyle w:val="a6"/>
        <w:numPr>
          <w:ilvl w:val="0"/>
          <w:numId w:val="14"/>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Biological weapons.</w:t>
      </w:r>
    </w:p>
    <w:p w14:paraId="3036820E" w14:textId="735DB8E1" w:rsidR="002602D0" w:rsidRPr="00535E78" w:rsidRDefault="002602D0" w:rsidP="00535E78">
      <w:pPr>
        <w:pStyle w:val="a6"/>
        <w:numPr>
          <w:ilvl w:val="0"/>
          <w:numId w:val="14"/>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Chemical weapons.</w:t>
      </w:r>
    </w:p>
    <w:p w14:paraId="36281F24" w14:textId="47A76AF2" w:rsidR="002602D0" w:rsidRPr="00535E78" w:rsidRDefault="002602D0" w:rsidP="00535E78">
      <w:pPr>
        <w:pStyle w:val="a6"/>
        <w:numPr>
          <w:ilvl w:val="0"/>
          <w:numId w:val="14"/>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Radiological weapons.</w:t>
      </w:r>
    </w:p>
    <w:p w14:paraId="3C3F6991" w14:textId="1BCBEDD2" w:rsidR="002602D0" w:rsidRPr="00535E78" w:rsidRDefault="002602D0" w:rsidP="00535E78">
      <w:pPr>
        <w:pStyle w:val="a6"/>
        <w:numPr>
          <w:ilvl w:val="0"/>
          <w:numId w:val="14"/>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Nuclear weapons.</w:t>
      </w:r>
    </w:p>
    <w:p w14:paraId="67C1B012" w14:textId="77777777" w:rsidR="002602D0" w:rsidRPr="00535E78" w:rsidRDefault="002602D0" w:rsidP="002602D0">
      <w:pPr>
        <w:pBdr>
          <w:top w:val="single" w:sz="4" w:space="1" w:color="auto"/>
          <w:left w:val="single" w:sz="4" w:space="4" w:color="auto"/>
          <w:bottom w:val="single" w:sz="4" w:space="1" w:color="auto"/>
          <w:right w:val="single" w:sz="4" w:space="4" w:color="auto"/>
        </w:pBdr>
        <w:rPr>
          <w:rFonts w:ascii="Times New Roman" w:eastAsia="SimHei" w:hAnsi="Times New Roman" w:cs="Times New Roman"/>
          <w:szCs w:val="21"/>
          <w:lang w:val="en-GB"/>
        </w:rPr>
      </w:pPr>
      <w:r w:rsidRPr="00535E78">
        <w:rPr>
          <w:rFonts w:ascii="Times New Roman" w:eastAsia="SimHei" w:hAnsi="Times New Roman" w:cs="Times New Roman"/>
          <w:szCs w:val="21"/>
          <w:lang w:val="en-GB"/>
        </w:rPr>
        <w:t xml:space="preserve"> </w:t>
      </w:r>
    </w:p>
    <w:p w14:paraId="0C8C9EEC" w14:textId="4EF55778" w:rsidR="002602D0" w:rsidRPr="00535E78" w:rsidRDefault="002602D0" w:rsidP="002602D0">
      <w:pPr>
        <w:pBdr>
          <w:top w:val="single" w:sz="4" w:space="1" w:color="auto"/>
          <w:left w:val="single" w:sz="4" w:space="4" w:color="auto"/>
          <w:bottom w:val="single" w:sz="4" w:space="1" w:color="auto"/>
          <w:right w:val="single" w:sz="4" w:space="4" w:color="auto"/>
        </w:pBdr>
        <w:rPr>
          <w:rFonts w:ascii="Times New Roman" w:eastAsia="SimHei" w:hAnsi="Times New Roman" w:cs="Times New Roman"/>
          <w:szCs w:val="21"/>
          <w:lang w:val="en-GB"/>
        </w:rPr>
      </w:pPr>
      <w:r w:rsidRPr="00535E78">
        <w:rPr>
          <w:rFonts w:ascii="Times New Roman" w:eastAsia="SimHei" w:hAnsi="Times New Roman" w:cs="Times New Roman"/>
          <w:szCs w:val="21"/>
          <w:lang w:val="en-GB"/>
        </w:rPr>
        <w:t xml:space="preserve">3. </w:t>
      </w:r>
      <w:r w:rsidRPr="00535E78">
        <w:rPr>
          <w:rFonts w:ascii="Times New Roman" w:eastAsia="SimHei" w:hAnsi="Times New Roman" w:cs="Times New Roman" w:hint="eastAsia"/>
          <w:szCs w:val="21"/>
          <w:lang w:val="en-GB"/>
        </w:rPr>
        <w:t xml:space="preserve">Which following statement is true according to the theory of the security dilemma? </w:t>
      </w:r>
    </w:p>
    <w:p w14:paraId="09B98B4B" w14:textId="5913833E" w:rsidR="002602D0" w:rsidRPr="00535E78" w:rsidRDefault="002602D0" w:rsidP="00535E78">
      <w:pPr>
        <w:pStyle w:val="a6"/>
        <w:numPr>
          <w:ilvl w:val="0"/>
          <w:numId w:val="16"/>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The theory applies to military competitions and does not apply to the competition in areas such as economy or technology.</w:t>
      </w:r>
    </w:p>
    <w:p w14:paraId="2E2181A2" w14:textId="26BF0798" w:rsidR="002602D0" w:rsidRPr="00535E78" w:rsidRDefault="002602D0" w:rsidP="00535E78">
      <w:pPr>
        <w:pStyle w:val="a6"/>
        <w:numPr>
          <w:ilvl w:val="0"/>
          <w:numId w:val="16"/>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lastRenderedPageBreak/>
        <w:t>An important basis on which the security dilemma can be proven in practice is the anarchy of the international community</w:t>
      </w:r>
      <w:r w:rsidR="000A6D17" w:rsidRPr="00535E78">
        <w:rPr>
          <w:rFonts w:ascii="Times New Roman" w:eastAsia="SimHei" w:hAnsi="Times New Roman" w:cs="Times New Roman"/>
          <w:sz w:val="21"/>
          <w:szCs w:val="21"/>
          <w:lang w:val="en-GB"/>
        </w:rPr>
        <w:t>.</w:t>
      </w:r>
    </w:p>
    <w:p w14:paraId="5676DEF8" w14:textId="627E6D12" w:rsidR="002602D0" w:rsidRPr="00535E78" w:rsidRDefault="002602D0" w:rsidP="00535E78">
      <w:pPr>
        <w:pStyle w:val="a6"/>
        <w:numPr>
          <w:ilvl w:val="0"/>
          <w:numId w:val="16"/>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The security dilemma theory is only applicable between two countries with relatively balanced power</w:t>
      </w:r>
      <w:r w:rsidR="000A6D17" w:rsidRPr="00535E78">
        <w:rPr>
          <w:rFonts w:ascii="Times New Roman" w:eastAsia="SimHei" w:hAnsi="Times New Roman" w:cs="Times New Roman"/>
          <w:sz w:val="21"/>
          <w:szCs w:val="21"/>
          <w:lang w:val="en-GB"/>
        </w:rPr>
        <w:t>.</w:t>
      </w:r>
    </w:p>
    <w:p w14:paraId="2954B5FF" w14:textId="68DAD36A" w:rsidR="002602D0" w:rsidRPr="00535E78" w:rsidRDefault="002602D0" w:rsidP="00535E78">
      <w:pPr>
        <w:pStyle w:val="a6"/>
        <w:numPr>
          <w:ilvl w:val="0"/>
          <w:numId w:val="16"/>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According to the theory, in a military race, a country can achieve its own sense of security by continuously increasing its military power</w:t>
      </w:r>
      <w:r w:rsidR="000A6D17" w:rsidRPr="00535E78">
        <w:rPr>
          <w:rFonts w:ascii="Times New Roman" w:eastAsia="SimHei" w:hAnsi="Times New Roman" w:cs="Times New Roman"/>
          <w:sz w:val="21"/>
          <w:szCs w:val="21"/>
          <w:lang w:val="en-GB"/>
        </w:rPr>
        <w:t>.</w:t>
      </w:r>
    </w:p>
    <w:p w14:paraId="048149EF" w14:textId="77777777" w:rsidR="002602D0" w:rsidRPr="00535E78" w:rsidRDefault="002602D0" w:rsidP="002602D0">
      <w:pPr>
        <w:pBdr>
          <w:top w:val="single" w:sz="4" w:space="1" w:color="auto"/>
          <w:left w:val="single" w:sz="4" w:space="4" w:color="auto"/>
          <w:bottom w:val="single" w:sz="4" w:space="1" w:color="auto"/>
          <w:right w:val="single" w:sz="4" w:space="4" w:color="auto"/>
        </w:pBdr>
        <w:rPr>
          <w:rFonts w:ascii="Times New Roman" w:eastAsia="SimHei" w:hAnsi="Times New Roman" w:cs="Times New Roman"/>
          <w:szCs w:val="21"/>
          <w:lang w:val="en-GB"/>
        </w:rPr>
      </w:pPr>
    </w:p>
    <w:p w14:paraId="31D6D2AD" w14:textId="50A43343" w:rsidR="002602D0" w:rsidRPr="00535E78" w:rsidRDefault="002602D0" w:rsidP="002602D0">
      <w:pPr>
        <w:pBdr>
          <w:top w:val="single" w:sz="4" w:space="1" w:color="auto"/>
          <w:left w:val="single" w:sz="4" w:space="4" w:color="auto"/>
          <w:bottom w:val="single" w:sz="4" w:space="1" w:color="auto"/>
          <w:right w:val="single" w:sz="4" w:space="4" w:color="auto"/>
        </w:pBdr>
        <w:rPr>
          <w:rFonts w:ascii="Times New Roman" w:eastAsia="SimHei" w:hAnsi="Times New Roman" w:cs="Times New Roman"/>
          <w:szCs w:val="21"/>
          <w:lang w:val="en-GB"/>
        </w:rPr>
      </w:pPr>
      <w:r w:rsidRPr="00535E78">
        <w:rPr>
          <w:rFonts w:ascii="Times New Roman" w:eastAsia="SimHei" w:hAnsi="Times New Roman" w:cs="Times New Roman"/>
          <w:szCs w:val="21"/>
          <w:lang w:val="en-GB"/>
        </w:rPr>
        <w:t xml:space="preserve">4. Which of the following is NOT </w:t>
      </w:r>
      <w:r w:rsidR="00141446" w:rsidRPr="00535E78">
        <w:rPr>
          <w:rFonts w:ascii="Times New Roman" w:eastAsia="SimHei" w:hAnsi="Times New Roman" w:cs="Times New Roman"/>
          <w:szCs w:val="21"/>
          <w:lang w:val="en-GB"/>
        </w:rPr>
        <w:t xml:space="preserve">considered </w:t>
      </w:r>
      <w:r w:rsidRPr="00535E78">
        <w:rPr>
          <w:rFonts w:ascii="Times New Roman" w:eastAsia="SimHei" w:hAnsi="Times New Roman" w:cs="Times New Roman"/>
          <w:szCs w:val="21"/>
          <w:lang w:val="en-GB"/>
        </w:rPr>
        <w:t>one of the most impo</w:t>
      </w:r>
      <w:r w:rsidR="00141446" w:rsidRPr="00535E78">
        <w:rPr>
          <w:rFonts w:ascii="Times New Roman" w:eastAsia="SimHei" w:hAnsi="Times New Roman" w:cs="Times New Roman"/>
          <w:szCs w:val="21"/>
          <w:lang w:val="en-GB"/>
        </w:rPr>
        <w:t>r</w:t>
      </w:r>
      <w:r w:rsidRPr="00535E78">
        <w:rPr>
          <w:rFonts w:ascii="Times New Roman" w:eastAsia="SimHei" w:hAnsi="Times New Roman" w:cs="Times New Roman"/>
          <w:szCs w:val="21"/>
          <w:lang w:val="en-GB"/>
        </w:rPr>
        <w:t>tant conventions of weapons of mass destruction in human history</w:t>
      </w:r>
      <w:r w:rsidR="00141446" w:rsidRPr="00535E78">
        <w:rPr>
          <w:rFonts w:ascii="Times New Roman" w:eastAsia="SimHei" w:hAnsi="Times New Roman" w:cs="Times New Roman"/>
          <w:szCs w:val="21"/>
          <w:lang w:val="en-GB"/>
        </w:rPr>
        <w:t xml:space="preserve"> according to the Background Guide</w:t>
      </w:r>
      <w:r w:rsidRPr="00535E78">
        <w:rPr>
          <w:rFonts w:ascii="Times New Roman" w:eastAsia="SimHei" w:hAnsi="Times New Roman" w:cs="Times New Roman"/>
          <w:szCs w:val="21"/>
          <w:lang w:val="en-GB"/>
        </w:rPr>
        <w:t>?</w:t>
      </w:r>
    </w:p>
    <w:p w14:paraId="195D04ED" w14:textId="70CF9B88" w:rsidR="002602D0" w:rsidRPr="00535E78" w:rsidRDefault="002602D0" w:rsidP="00535E78">
      <w:pPr>
        <w:pStyle w:val="a6"/>
        <w:numPr>
          <w:ilvl w:val="0"/>
          <w:numId w:val="1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i/>
          <w:iCs/>
          <w:sz w:val="21"/>
          <w:szCs w:val="21"/>
          <w:lang w:val="en-GB"/>
        </w:rPr>
        <w:t>Biological Weapons Convention</w:t>
      </w:r>
      <w:r w:rsidR="00535E78" w:rsidRPr="00535E78">
        <w:rPr>
          <w:rFonts w:ascii="Times New Roman" w:eastAsia="SimHei" w:hAnsi="Times New Roman" w:cs="Times New Roman"/>
          <w:sz w:val="21"/>
          <w:szCs w:val="21"/>
          <w:lang w:val="en-GB"/>
        </w:rPr>
        <w:t>.</w:t>
      </w:r>
    </w:p>
    <w:p w14:paraId="2092B5EA" w14:textId="150DDB12" w:rsidR="002602D0" w:rsidRPr="00535E78" w:rsidRDefault="002602D0" w:rsidP="00535E78">
      <w:pPr>
        <w:pStyle w:val="a6"/>
        <w:numPr>
          <w:ilvl w:val="0"/>
          <w:numId w:val="1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i/>
          <w:iCs/>
          <w:sz w:val="21"/>
          <w:szCs w:val="21"/>
          <w:lang w:val="en-GB"/>
        </w:rPr>
        <w:t>Chemical Weapons Convention</w:t>
      </w:r>
      <w:r w:rsidR="00535E78" w:rsidRPr="00535E78">
        <w:rPr>
          <w:rFonts w:ascii="Times New Roman" w:eastAsia="SimHei" w:hAnsi="Times New Roman" w:cs="Times New Roman"/>
          <w:sz w:val="21"/>
          <w:szCs w:val="21"/>
          <w:lang w:val="en-GB"/>
        </w:rPr>
        <w:t>.</w:t>
      </w:r>
    </w:p>
    <w:p w14:paraId="3759A63A" w14:textId="6E4B9091" w:rsidR="002602D0" w:rsidRPr="00535E78" w:rsidRDefault="002602D0" w:rsidP="00535E78">
      <w:pPr>
        <w:pStyle w:val="a6"/>
        <w:numPr>
          <w:ilvl w:val="0"/>
          <w:numId w:val="1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i/>
          <w:iCs/>
          <w:sz w:val="21"/>
          <w:szCs w:val="21"/>
          <w:lang w:val="en-GB"/>
        </w:rPr>
        <w:t>Comprehensive Nuclear Test Ban Treaty</w:t>
      </w:r>
      <w:r w:rsidR="00535E78" w:rsidRPr="00535E78">
        <w:rPr>
          <w:rFonts w:ascii="Times New Roman" w:eastAsia="SimHei" w:hAnsi="Times New Roman" w:cs="Times New Roman"/>
          <w:sz w:val="21"/>
          <w:szCs w:val="21"/>
          <w:lang w:val="en-GB"/>
        </w:rPr>
        <w:t>.</w:t>
      </w:r>
    </w:p>
    <w:p w14:paraId="054ADF35" w14:textId="65AE8A2B" w:rsidR="002602D0" w:rsidRPr="00535E78" w:rsidRDefault="002602D0" w:rsidP="00535E78">
      <w:pPr>
        <w:pStyle w:val="a6"/>
        <w:numPr>
          <w:ilvl w:val="0"/>
          <w:numId w:val="1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i/>
          <w:iCs/>
          <w:sz w:val="21"/>
          <w:szCs w:val="21"/>
          <w:lang w:val="en-GB"/>
        </w:rPr>
        <w:t>Treaty on the Non-Proliferation of Nuclear Weapons</w:t>
      </w:r>
      <w:r w:rsidR="00535E78" w:rsidRPr="00535E78">
        <w:rPr>
          <w:rFonts w:ascii="Times New Roman" w:eastAsia="SimHei" w:hAnsi="Times New Roman" w:cs="Times New Roman"/>
          <w:sz w:val="21"/>
          <w:szCs w:val="21"/>
          <w:lang w:val="en-GB"/>
        </w:rPr>
        <w:t>.</w:t>
      </w:r>
    </w:p>
    <w:p w14:paraId="362839B3" w14:textId="77777777" w:rsidR="002602D0" w:rsidRPr="00535E78" w:rsidRDefault="002602D0" w:rsidP="002602D0">
      <w:pPr>
        <w:pBdr>
          <w:top w:val="single" w:sz="4" w:space="1" w:color="auto"/>
          <w:left w:val="single" w:sz="4" w:space="4" w:color="auto"/>
          <w:bottom w:val="single" w:sz="4" w:space="1" w:color="auto"/>
          <w:right w:val="single" w:sz="4" w:space="4" w:color="auto"/>
        </w:pBdr>
        <w:rPr>
          <w:rFonts w:ascii="Times New Roman" w:eastAsia="SimHei" w:hAnsi="Times New Roman" w:cs="Times New Roman"/>
          <w:szCs w:val="21"/>
          <w:lang w:val="en-GB"/>
        </w:rPr>
      </w:pPr>
    </w:p>
    <w:p w14:paraId="2461A974" w14:textId="1C23100B" w:rsidR="002602D0" w:rsidRPr="00535E78" w:rsidRDefault="002602D0" w:rsidP="002602D0">
      <w:pPr>
        <w:pBdr>
          <w:top w:val="single" w:sz="4" w:space="1" w:color="auto"/>
          <w:left w:val="single" w:sz="4" w:space="4" w:color="auto"/>
          <w:bottom w:val="single" w:sz="4" w:space="1" w:color="auto"/>
          <w:right w:val="single" w:sz="4" w:space="4" w:color="auto"/>
        </w:pBdr>
        <w:rPr>
          <w:rFonts w:ascii="Times New Roman" w:eastAsia="SimHei" w:hAnsi="Times New Roman" w:cs="Times New Roman"/>
          <w:szCs w:val="21"/>
          <w:lang w:val="en-GB"/>
        </w:rPr>
      </w:pPr>
      <w:r w:rsidRPr="00535E78">
        <w:rPr>
          <w:rFonts w:ascii="Times New Roman" w:eastAsia="SimHei" w:hAnsi="Times New Roman" w:cs="Times New Roman"/>
          <w:szCs w:val="21"/>
          <w:lang w:val="en-GB"/>
        </w:rPr>
        <w:t>5. What can be concluded as India</w:t>
      </w:r>
      <w:r w:rsidR="00542C1C" w:rsidRPr="00535E78">
        <w:rPr>
          <w:rFonts w:ascii="Times New Roman" w:eastAsia="SimHei" w:hAnsi="Times New Roman" w:cs="Times New Roman"/>
          <w:szCs w:val="21"/>
          <w:lang w:val="en-GB"/>
        </w:rPr>
        <w:t>’</w:t>
      </w:r>
      <w:r w:rsidRPr="00535E78">
        <w:rPr>
          <w:rFonts w:ascii="Times New Roman" w:eastAsia="SimHei" w:hAnsi="Times New Roman" w:cs="Times New Roman"/>
          <w:szCs w:val="21"/>
          <w:lang w:val="en-GB"/>
        </w:rPr>
        <w:t>s position towards WMD?</w:t>
      </w:r>
    </w:p>
    <w:p w14:paraId="51AE9FA1" w14:textId="54716E53" w:rsidR="002602D0" w:rsidRPr="00535E78" w:rsidRDefault="002602D0" w:rsidP="00535E78">
      <w:pPr>
        <w:pStyle w:val="a6"/>
        <w:numPr>
          <w:ilvl w:val="0"/>
          <w:numId w:val="2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First strike</w:t>
      </w:r>
    </w:p>
    <w:p w14:paraId="332ED12F" w14:textId="4C0CABB5" w:rsidR="002602D0" w:rsidRPr="00535E78" w:rsidRDefault="002602D0" w:rsidP="00535E78">
      <w:pPr>
        <w:pStyle w:val="a6"/>
        <w:numPr>
          <w:ilvl w:val="0"/>
          <w:numId w:val="2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Credible minimum deterrence</w:t>
      </w:r>
    </w:p>
    <w:p w14:paraId="261BCEEB" w14:textId="73EF8232" w:rsidR="002602D0" w:rsidRPr="00535E78" w:rsidRDefault="002602D0" w:rsidP="00535E78">
      <w:pPr>
        <w:pStyle w:val="a6"/>
        <w:numPr>
          <w:ilvl w:val="0"/>
          <w:numId w:val="2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Prevention Policy</w:t>
      </w:r>
    </w:p>
    <w:p w14:paraId="13DDD4DB" w14:textId="2A0A5BAD" w:rsidR="002602D0" w:rsidRPr="00535E78" w:rsidRDefault="002602D0" w:rsidP="00535E78">
      <w:pPr>
        <w:pStyle w:val="a6"/>
        <w:numPr>
          <w:ilvl w:val="0"/>
          <w:numId w:val="22"/>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 xml:space="preserve">National </w:t>
      </w:r>
      <w:r w:rsidR="00542C1C" w:rsidRPr="00535E78">
        <w:rPr>
          <w:rFonts w:ascii="Times New Roman" w:eastAsia="SimHei" w:hAnsi="Times New Roman" w:cs="Times New Roman"/>
          <w:sz w:val="21"/>
          <w:szCs w:val="21"/>
          <w:lang w:val="en-GB"/>
        </w:rPr>
        <w:t>defence</w:t>
      </w:r>
      <w:r w:rsidRPr="00535E78">
        <w:rPr>
          <w:rFonts w:ascii="Times New Roman" w:eastAsia="SimHei" w:hAnsi="Times New Roman" w:cs="Times New Roman"/>
          <w:sz w:val="21"/>
          <w:szCs w:val="21"/>
          <w:lang w:val="en-GB"/>
        </w:rPr>
        <w:t xml:space="preserve"> lies first</w:t>
      </w:r>
    </w:p>
    <w:p w14:paraId="1B08907A" w14:textId="77777777" w:rsidR="002602D0" w:rsidRPr="00535E78" w:rsidRDefault="002602D0" w:rsidP="002602D0">
      <w:pPr>
        <w:pBdr>
          <w:top w:val="single" w:sz="4" w:space="1" w:color="auto"/>
          <w:left w:val="single" w:sz="4" w:space="4" w:color="auto"/>
          <w:bottom w:val="single" w:sz="4" w:space="1" w:color="auto"/>
          <w:right w:val="single" w:sz="4" w:space="4" w:color="auto"/>
        </w:pBdr>
        <w:rPr>
          <w:rFonts w:ascii="Times New Roman" w:eastAsia="SimHei" w:hAnsi="Times New Roman" w:cs="Times New Roman"/>
          <w:szCs w:val="21"/>
          <w:lang w:val="en-GB"/>
        </w:rPr>
      </w:pPr>
    </w:p>
    <w:p w14:paraId="403B93F9" w14:textId="3800F87C" w:rsidR="002602D0" w:rsidRPr="00535E78" w:rsidRDefault="002602D0" w:rsidP="002602D0">
      <w:pPr>
        <w:pBdr>
          <w:top w:val="single" w:sz="4" w:space="1" w:color="auto"/>
          <w:left w:val="single" w:sz="4" w:space="4" w:color="auto"/>
          <w:bottom w:val="single" w:sz="4" w:space="1" w:color="auto"/>
          <w:right w:val="single" w:sz="4" w:space="4" w:color="auto"/>
        </w:pBdr>
        <w:rPr>
          <w:rFonts w:ascii="Times New Roman" w:eastAsia="SimHei" w:hAnsi="Times New Roman" w:cs="Times New Roman"/>
          <w:szCs w:val="21"/>
          <w:lang w:val="en-GB"/>
        </w:rPr>
      </w:pPr>
      <w:r w:rsidRPr="00535E78">
        <w:rPr>
          <w:rFonts w:ascii="Times New Roman" w:eastAsia="SimHei" w:hAnsi="Times New Roman" w:cs="Times New Roman"/>
          <w:szCs w:val="21"/>
          <w:lang w:val="en-GB"/>
        </w:rPr>
        <w:t xml:space="preserve">6. Which of the following can NOT be concluded in the scope of new </w:t>
      </w:r>
      <w:r w:rsidR="00542C1C" w:rsidRPr="00535E78">
        <w:rPr>
          <w:rFonts w:ascii="Times New Roman" w:eastAsia="SimHei" w:hAnsi="Times New Roman" w:cs="Times New Roman"/>
          <w:szCs w:val="21"/>
          <w:lang w:val="en-GB"/>
        </w:rPr>
        <w:t xml:space="preserve">types of </w:t>
      </w:r>
      <w:r w:rsidRPr="00535E78">
        <w:rPr>
          <w:rFonts w:ascii="Times New Roman" w:eastAsia="SimHei" w:hAnsi="Times New Roman" w:cs="Times New Roman"/>
          <w:szCs w:val="21"/>
          <w:lang w:val="en-GB"/>
        </w:rPr>
        <w:t>WMDs?</w:t>
      </w:r>
    </w:p>
    <w:p w14:paraId="48A89D0F" w14:textId="50BD00CB" w:rsidR="002602D0" w:rsidRPr="00535E78" w:rsidRDefault="002602D0" w:rsidP="00535E78">
      <w:pPr>
        <w:pStyle w:val="a6"/>
        <w:numPr>
          <w:ilvl w:val="0"/>
          <w:numId w:val="23"/>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network weapons</w:t>
      </w:r>
    </w:p>
    <w:p w14:paraId="079E2DFB" w14:textId="4D1C1C2B" w:rsidR="002602D0" w:rsidRPr="00535E78" w:rsidRDefault="002602D0" w:rsidP="00535E78">
      <w:pPr>
        <w:pStyle w:val="a6"/>
        <w:numPr>
          <w:ilvl w:val="0"/>
          <w:numId w:val="23"/>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chemical weapons</w:t>
      </w:r>
    </w:p>
    <w:p w14:paraId="5A56AE61" w14:textId="5CFCBED5" w:rsidR="002602D0" w:rsidRPr="00535E78" w:rsidRDefault="002602D0" w:rsidP="00535E78">
      <w:pPr>
        <w:pStyle w:val="a6"/>
        <w:numPr>
          <w:ilvl w:val="0"/>
          <w:numId w:val="23"/>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space weapons</w:t>
      </w:r>
    </w:p>
    <w:p w14:paraId="4A6CA1EB" w14:textId="7DF272C4" w:rsidR="002602D0" w:rsidRPr="00535E78" w:rsidRDefault="002602D0" w:rsidP="00535E78">
      <w:pPr>
        <w:pStyle w:val="a6"/>
        <w:numPr>
          <w:ilvl w:val="0"/>
          <w:numId w:val="23"/>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535E78">
        <w:rPr>
          <w:rFonts w:ascii="Times New Roman" w:eastAsia="SimHei" w:hAnsi="Times New Roman" w:cs="Times New Roman"/>
          <w:sz w:val="21"/>
          <w:szCs w:val="21"/>
          <w:lang w:val="en-GB"/>
        </w:rPr>
        <w:t>autonomous weapons</w:t>
      </w:r>
    </w:p>
    <w:p w14:paraId="512D7E72" w14:textId="77777777" w:rsidR="00CB4686" w:rsidRPr="00535E78" w:rsidRDefault="00CB4686" w:rsidP="00CB4686">
      <w:pPr>
        <w:pBdr>
          <w:top w:val="single" w:sz="4" w:space="1" w:color="auto"/>
          <w:left w:val="single" w:sz="4" w:space="4" w:color="auto"/>
          <w:bottom w:val="single" w:sz="4" w:space="1" w:color="auto"/>
          <w:right w:val="single" w:sz="4" w:space="4" w:color="auto"/>
        </w:pBdr>
        <w:rPr>
          <w:rFonts w:ascii="Times New Roman" w:eastAsia="SimHei" w:hAnsi="Times New Roman" w:cs="Times New Roman"/>
          <w:szCs w:val="21"/>
          <w:lang w:val="en-GB"/>
        </w:rPr>
      </w:pPr>
    </w:p>
    <w:p w14:paraId="5958BBB2" w14:textId="77777777" w:rsidR="00CB4686" w:rsidRPr="00223DD2" w:rsidRDefault="00CB4686" w:rsidP="00CB4686">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r w:rsidRPr="00223DD2">
        <w:rPr>
          <w:rFonts w:ascii="Times New Roman" w:eastAsia="SimHei" w:hAnsi="Times New Roman" w:cs="Times New Roman"/>
          <w:b/>
          <w:lang w:val="en-GB"/>
        </w:rPr>
        <w:t>Part II Short-Answer Questions</w:t>
      </w:r>
    </w:p>
    <w:p w14:paraId="3C25852A" w14:textId="37F56A95" w:rsidR="00CB4686" w:rsidRPr="00223DD2" w:rsidRDefault="00CB4686" w:rsidP="00CB4686">
      <w:pPr>
        <w:pBdr>
          <w:top w:val="single" w:sz="4" w:space="1" w:color="auto"/>
          <w:left w:val="single" w:sz="4" w:space="4" w:color="auto"/>
          <w:bottom w:val="single" w:sz="4" w:space="1" w:color="auto"/>
          <w:right w:val="single" w:sz="4" w:space="4" w:color="auto"/>
        </w:pBdr>
        <w:rPr>
          <w:rFonts w:ascii="Times New Roman" w:eastAsia="SimHei" w:hAnsi="Times New Roman" w:cs="Times New Roman"/>
          <w:i/>
          <w:lang w:val="en-GB"/>
        </w:rPr>
      </w:pPr>
      <w:r w:rsidRPr="00223DD2">
        <w:rPr>
          <w:rFonts w:ascii="Times New Roman" w:eastAsia="SimHei" w:hAnsi="Times New Roman" w:cs="Times New Roman"/>
          <w:b/>
          <w:lang w:val="en-GB"/>
        </w:rPr>
        <w:t xml:space="preserve">Direction: </w:t>
      </w:r>
      <w:r w:rsidRPr="00223DD2">
        <w:rPr>
          <w:rFonts w:ascii="Times New Roman" w:eastAsia="SimHei" w:hAnsi="Times New Roman" w:cs="Times New Roman"/>
          <w:i/>
          <w:lang w:val="en-GB"/>
        </w:rPr>
        <w:t>In this part, you are going to answer the questions with</w:t>
      </w:r>
      <w:r>
        <w:rPr>
          <w:rFonts w:ascii="Times New Roman" w:eastAsia="SimHei" w:hAnsi="Times New Roman" w:cs="Times New Roman"/>
          <w:b/>
          <w:i/>
          <w:lang w:val="en-GB"/>
        </w:rPr>
        <w:t xml:space="preserve"> no more than </w:t>
      </w:r>
      <w:r w:rsidR="00C12210">
        <w:rPr>
          <w:rFonts w:ascii="Times New Roman" w:eastAsia="SimHei" w:hAnsi="Times New Roman" w:cs="Times New Roman"/>
          <w:b/>
          <w:i/>
          <w:lang w:val="en-GB"/>
        </w:rPr>
        <w:t>30</w:t>
      </w:r>
      <w:r w:rsidRPr="00223DD2">
        <w:rPr>
          <w:rFonts w:ascii="Times New Roman" w:eastAsia="SimHei" w:hAnsi="Times New Roman" w:cs="Times New Roman"/>
          <w:b/>
          <w:i/>
          <w:lang w:val="en-GB"/>
        </w:rPr>
        <w:t xml:space="preserve"> words</w:t>
      </w:r>
      <w:r w:rsidRPr="00223DD2">
        <w:rPr>
          <w:rFonts w:ascii="Times New Roman" w:eastAsia="SimHei" w:hAnsi="Times New Roman" w:cs="Times New Roman"/>
          <w:i/>
          <w:lang w:val="en-GB"/>
        </w:rPr>
        <w:t>. All the questions are concerning the general idea or details of the Background Guide.</w:t>
      </w:r>
    </w:p>
    <w:p w14:paraId="2E100824" w14:textId="77777777" w:rsidR="00A64202" w:rsidRDefault="00A64202" w:rsidP="00A64202">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bCs/>
          <w:sz w:val="24"/>
          <w:lang w:val="en-GB"/>
        </w:rPr>
      </w:pPr>
    </w:p>
    <w:p w14:paraId="5FF52FFB" w14:textId="7741BCC7" w:rsidR="00A64202" w:rsidRPr="00535E78" w:rsidRDefault="00A64202" w:rsidP="00A64202">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bCs/>
          <w:szCs w:val="21"/>
          <w:lang w:val="en-GB"/>
        </w:rPr>
      </w:pPr>
      <w:r w:rsidRPr="00535E78">
        <w:rPr>
          <w:rFonts w:ascii="Times New Roman" w:eastAsia="SimHei" w:hAnsi="Times New Roman" w:cs="Times New Roman"/>
          <w:bCs/>
          <w:szCs w:val="21"/>
          <w:lang w:val="en-GB"/>
        </w:rPr>
        <w:t>1. What sorts of technologies can be defined as disruptive and have no direct relations with WMD developments according to the Background Guide?</w:t>
      </w:r>
    </w:p>
    <w:p w14:paraId="718DB5F5" w14:textId="77777777" w:rsidR="00A64202" w:rsidRPr="00535E78" w:rsidRDefault="00A64202" w:rsidP="00A64202">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bCs/>
          <w:szCs w:val="21"/>
          <w:lang w:val="en-GB"/>
        </w:rPr>
      </w:pPr>
    </w:p>
    <w:p w14:paraId="6AB426A3" w14:textId="4EB52A5B" w:rsidR="00A64202" w:rsidRPr="00535E78" w:rsidRDefault="00A64202" w:rsidP="00A64202">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bCs/>
          <w:szCs w:val="21"/>
          <w:lang w:val="en-GB"/>
        </w:rPr>
      </w:pPr>
      <w:r w:rsidRPr="00535E78">
        <w:rPr>
          <w:rFonts w:ascii="Times New Roman" w:eastAsia="SimHei" w:hAnsi="Times New Roman" w:cs="Times New Roman"/>
          <w:bCs/>
          <w:szCs w:val="21"/>
          <w:lang w:val="en-GB"/>
        </w:rPr>
        <w:t>2. What are some of the major concerns mentioned in the Background Guide when formulating regulations concerning new types of WMDs based on lessons from previous regulations</w:t>
      </w:r>
      <w:r w:rsidRPr="00535E78">
        <w:rPr>
          <w:rFonts w:ascii="Times New Roman" w:eastAsia="SimHei" w:hAnsi="Times New Roman" w:cs="Times New Roman" w:hint="eastAsia"/>
          <w:bCs/>
          <w:szCs w:val="21"/>
          <w:lang w:val="en-GB"/>
        </w:rPr>
        <w:t>?</w:t>
      </w:r>
      <w:r w:rsidRPr="00535E78">
        <w:rPr>
          <w:rFonts w:ascii="Times New Roman" w:eastAsia="SimHei" w:hAnsi="Times New Roman" w:cs="Times New Roman"/>
          <w:bCs/>
          <w:szCs w:val="21"/>
          <w:lang w:val="en-GB"/>
        </w:rPr>
        <w:t xml:space="preserve"> Give at least two answers.</w:t>
      </w:r>
    </w:p>
    <w:p w14:paraId="177B2264" w14:textId="77777777" w:rsidR="00C12210" w:rsidRPr="00535E78" w:rsidRDefault="00C12210" w:rsidP="00A64202">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bCs/>
          <w:szCs w:val="21"/>
          <w:lang w:val="en-GB"/>
        </w:rPr>
      </w:pPr>
    </w:p>
    <w:p w14:paraId="2438AE04" w14:textId="57E365D8" w:rsidR="00A64202" w:rsidRPr="00535E78" w:rsidRDefault="00C12210" w:rsidP="00A64202">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bCs/>
          <w:szCs w:val="21"/>
          <w:lang w:val="en-GB"/>
        </w:rPr>
      </w:pPr>
      <w:r w:rsidRPr="00535E78">
        <w:rPr>
          <w:rFonts w:ascii="Times New Roman" w:eastAsia="SimHei" w:hAnsi="Times New Roman" w:cs="Times New Roman"/>
          <w:bCs/>
          <w:szCs w:val="21"/>
          <w:lang w:val="en-GB"/>
        </w:rPr>
        <w:t xml:space="preserve">3. </w:t>
      </w:r>
      <w:r w:rsidR="00A64202" w:rsidRPr="00535E78">
        <w:rPr>
          <w:rFonts w:ascii="Times New Roman" w:eastAsia="SimHei" w:hAnsi="Times New Roman" w:cs="Times New Roman"/>
          <w:bCs/>
          <w:szCs w:val="21"/>
          <w:lang w:val="en-GB"/>
        </w:rPr>
        <w:t>What brings the attempts made by the Ad Hoc Working Group on Radiological Weapons to draw up a specific agreement into a deadlock?</w:t>
      </w:r>
    </w:p>
    <w:p w14:paraId="6FF6E19A" w14:textId="77777777" w:rsidR="00C12210" w:rsidRPr="00535E78" w:rsidRDefault="00C12210" w:rsidP="00A64202">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bCs/>
          <w:szCs w:val="21"/>
          <w:lang w:val="en-GB"/>
        </w:rPr>
      </w:pPr>
    </w:p>
    <w:p w14:paraId="4881F8BF" w14:textId="0BA5782C" w:rsidR="00CB4686" w:rsidRPr="00535E78" w:rsidRDefault="00C12210" w:rsidP="00A64202">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bCs/>
          <w:szCs w:val="21"/>
          <w:lang w:val="en-GB"/>
        </w:rPr>
      </w:pPr>
      <w:r w:rsidRPr="00535E78">
        <w:rPr>
          <w:rFonts w:ascii="Times New Roman" w:eastAsia="SimHei" w:hAnsi="Times New Roman" w:cs="Times New Roman"/>
          <w:bCs/>
          <w:szCs w:val="21"/>
          <w:lang w:val="en-GB"/>
        </w:rPr>
        <w:t xml:space="preserve">4. </w:t>
      </w:r>
      <w:r w:rsidR="00A64202" w:rsidRPr="00535E78">
        <w:rPr>
          <w:rFonts w:ascii="Times New Roman" w:eastAsia="SimHei" w:hAnsi="Times New Roman" w:cs="Times New Roman"/>
          <w:bCs/>
          <w:szCs w:val="21"/>
          <w:lang w:val="en-GB"/>
        </w:rPr>
        <w:t>Why some countries generally lack will to the prohibition of New Types of WMDs and their systems in the trend of global conservatism</w:t>
      </w:r>
      <w:r w:rsidRPr="00535E78">
        <w:rPr>
          <w:rFonts w:ascii="Times New Roman" w:eastAsia="SimHei" w:hAnsi="Times New Roman" w:cs="Times New Roman"/>
          <w:bCs/>
          <w:szCs w:val="21"/>
          <w:lang w:val="en-GB"/>
        </w:rPr>
        <w:t xml:space="preserve"> according to the Background Guide</w:t>
      </w:r>
      <w:r w:rsidR="00A64202" w:rsidRPr="00535E78">
        <w:rPr>
          <w:rFonts w:ascii="Times New Roman" w:eastAsia="SimHei" w:hAnsi="Times New Roman" w:cs="Times New Roman"/>
          <w:bCs/>
          <w:szCs w:val="21"/>
          <w:lang w:val="en-GB"/>
        </w:rPr>
        <w:t>?</w:t>
      </w:r>
    </w:p>
    <w:p w14:paraId="65FFF764" w14:textId="77777777" w:rsidR="007330C6" w:rsidRPr="00535E78" w:rsidRDefault="007330C6" w:rsidP="00A64202">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bCs/>
          <w:szCs w:val="21"/>
          <w:lang w:val="en-GB"/>
        </w:rPr>
      </w:pPr>
    </w:p>
    <w:p w14:paraId="3D309C04" w14:textId="77777777" w:rsidR="00CB4686" w:rsidRPr="00223DD2" w:rsidRDefault="00CB4686" w:rsidP="00CB4686">
      <w:pPr>
        <w:widowControl/>
        <w:pBdr>
          <w:top w:val="single" w:sz="4" w:space="1" w:color="auto"/>
          <w:left w:val="single" w:sz="4" w:space="4" w:color="auto"/>
          <w:bottom w:val="single" w:sz="4" w:space="1" w:color="auto"/>
          <w:right w:val="single" w:sz="4" w:space="4" w:color="auto"/>
        </w:pBdr>
        <w:jc w:val="left"/>
        <w:rPr>
          <w:rFonts w:ascii="Times New Roman" w:eastAsia="SimHei" w:hAnsi="Times New Roman" w:cs="Times New Roman"/>
          <w:b/>
          <w:lang w:val="en-GB"/>
        </w:rPr>
      </w:pPr>
      <w:r w:rsidRPr="00223DD2">
        <w:rPr>
          <w:rFonts w:ascii="Times New Roman" w:eastAsia="SimHei" w:hAnsi="Times New Roman" w:cs="Times New Roman"/>
          <w:b/>
          <w:lang w:val="en-GB"/>
        </w:rPr>
        <w:lastRenderedPageBreak/>
        <w:t>Part III Essay Writing</w:t>
      </w:r>
    </w:p>
    <w:p w14:paraId="0CDE1D1F" w14:textId="77777777" w:rsidR="00CB4686" w:rsidRPr="00205C93" w:rsidRDefault="00CB4686" w:rsidP="00CB4686">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sidRPr="00223DD2">
        <w:rPr>
          <w:rFonts w:ascii="Times New Roman" w:eastAsia="SimHei" w:hAnsi="Times New Roman" w:cs="Times New Roman"/>
          <w:b/>
          <w:lang w:val="en-GB"/>
        </w:rPr>
        <w:t xml:space="preserve">Direction: </w:t>
      </w:r>
      <w:r w:rsidRPr="00223DD2">
        <w:rPr>
          <w:rFonts w:ascii="Times New Roman" w:eastAsia="SimHei" w:hAnsi="Times New Roman" w:cs="Times New Roman"/>
          <w:i/>
          <w:lang w:val="en-GB"/>
        </w:rPr>
        <w:t>In this part, you are going to choose</w:t>
      </w:r>
      <w:r w:rsidRPr="00223DD2">
        <w:rPr>
          <w:rFonts w:ascii="Times New Roman" w:eastAsia="SimHei" w:hAnsi="Times New Roman" w:cs="Times New Roman"/>
          <w:b/>
          <w:i/>
          <w:lang w:val="en-GB"/>
        </w:rPr>
        <w:t xml:space="preserve"> ONE</w:t>
      </w:r>
      <w:r w:rsidRPr="00223DD2">
        <w:rPr>
          <w:rFonts w:ascii="Times New Roman" w:eastAsia="SimHei" w:hAnsi="Times New Roman" w:cs="Times New Roman"/>
          <w:i/>
          <w:lang w:val="en-GB"/>
        </w:rPr>
        <w:t xml:space="preserve"> of the following topics and write an essay with </w:t>
      </w:r>
      <w:r w:rsidRPr="00223DD2">
        <w:rPr>
          <w:rFonts w:ascii="Times New Roman" w:eastAsia="SimHei" w:hAnsi="Times New Roman" w:cs="Times New Roman"/>
          <w:b/>
          <w:i/>
          <w:lang w:val="en-GB"/>
        </w:rPr>
        <w:t xml:space="preserve">no more than </w:t>
      </w:r>
      <w:r w:rsidRPr="007330C6">
        <w:rPr>
          <w:rFonts w:ascii="Times New Roman" w:eastAsia="SimHei" w:hAnsi="Times New Roman" w:cs="Times New Roman"/>
          <w:b/>
          <w:i/>
          <w:lang w:val="en-GB"/>
        </w:rPr>
        <w:t>500</w:t>
      </w:r>
      <w:r w:rsidRPr="00223DD2">
        <w:rPr>
          <w:rFonts w:ascii="Times New Roman" w:eastAsia="SimHei" w:hAnsi="Times New Roman" w:cs="Times New Roman"/>
          <w:b/>
          <w:i/>
          <w:lang w:val="en-GB"/>
        </w:rPr>
        <w:t xml:space="preserve"> words</w:t>
      </w:r>
      <w:r w:rsidRPr="00223DD2">
        <w:rPr>
          <w:rFonts w:ascii="Times New Roman" w:eastAsia="SimHei" w:hAnsi="Times New Roman" w:cs="Times New Roman"/>
          <w:i/>
          <w:lang w:val="en-GB"/>
        </w:rPr>
        <w:t xml:space="preserve">. Your </w:t>
      </w:r>
      <w:r w:rsidRPr="00223DD2">
        <w:rPr>
          <w:rFonts w:ascii="Times New Roman" w:eastAsia="SimHei" w:hAnsi="Times New Roman" w:cs="Times New Roman" w:hint="eastAsia"/>
          <w:i/>
          <w:lang w:val="en-GB"/>
        </w:rPr>
        <w:t>essay</w:t>
      </w:r>
      <w:r w:rsidRPr="00223DD2">
        <w:rPr>
          <w:rFonts w:ascii="Times New Roman" w:eastAsia="SimHei" w:hAnsi="Times New Roman" w:cs="Times New Roman"/>
          <w:i/>
          <w:lang w:val="en-GB"/>
        </w:rPr>
        <w:t xml:space="preserve"> is scored based on the originality, language, structure and content. Please use the </w:t>
      </w:r>
      <w:r>
        <w:rPr>
          <w:rFonts w:ascii="Times New Roman" w:eastAsia="SimHei" w:hAnsi="Times New Roman" w:cs="Times New Roman" w:hint="eastAsia"/>
          <w:i/>
          <w:lang w:val="en-GB"/>
        </w:rPr>
        <w:t xml:space="preserve">Chicago </w:t>
      </w:r>
      <w:r w:rsidRPr="00223DD2">
        <w:rPr>
          <w:rFonts w:ascii="Times New Roman" w:eastAsia="SimHei" w:hAnsi="Times New Roman" w:cs="Times New Roman"/>
          <w:i/>
          <w:lang w:val="en-GB"/>
        </w:rPr>
        <w:t>Style of citation if needed</w:t>
      </w:r>
      <w:r>
        <w:rPr>
          <w:rFonts w:ascii="Times New Roman" w:eastAsia="SimHei" w:hAnsi="Times New Roman" w:cs="Times New Roman"/>
          <w:i/>
        </w:rPr>
        <w:t>; otherwise you are plagiarizing</w:t>
      </w:r>
      <w:r w:rsidRPr="00223DD2">
        <w:rPr>
          <w:rFonts w:ascii="Times New Roman" w:eastAsia="SimHei" w:hAnsi="Times New Roman" w:cs="Times New Roman"/>
          <w:i/>
          <w:lang w:val="en-GB"/>
        </w:rPr>
        <w:t xml:space="preserve">. The </w:t>
      </w:r>
      <w:r>
        <w:rPr>
          <w:rFonts w:ascii="Times New Roman" w:eastAsia="SimHei" w:hAnsi="Times New Roman" w:cs="Times New Roman"/>
          <w:i/>
          <w:lang w:val="en-GB"/>
        </w:rPr>
        <w:t>originalit</w:t>
      </w:r>
      <w:r>
        <w:rPr>
          <w:rFonts w:ascii="Times New Roman" w:eastAsia="SimHei" w:hAnsi="Times New Roman" w:cs="Times New Roman" w:hint="eastAsia"/>
          <w:i/>
          <w:lang w:val="en-GB"/>
        </w:rPr>
        <w:t>y</w:t>
      </w:r>
      <w:r w:rsidRPr="00223DD2">
        <w:rPr>
          <w:rFonts w:ascii="Times New Roman" w:eastAsia="SimHei" w:hAnsi="Times New Roman" w:cs="Times New Roman"/>
          <w:i/>
          <w:lang w:val="en-GB"/>
        </w:rPr>
        <w:t xml:space="preserve"> r</w:t>
      </w:r>
      <w:r>
        <w:rPr>
          <w:rFonts w:ascii="Times New Roman" w:eastAsia="SimHei" w:hAnsi="Times New Roman" w:cs="Times New Roman"/>
          <w:i/>
          <w:lang w:val="en-GB"/>
        </w:rPr>
        <w:t xml:space="preserve">ate of your essay shall be </w:t>
      </w:r>
      <w:r>
        <w:rPr>
          <w:rFonts w:ascii="Times New Roman" w:eastAsia="SimHei" w:hAnsi="Times New Roman" w:cs="Times New Roman" w:hint="eastAsia"/>
          <w:i/>
          <w:lang w:val="en-GB"/>
        </w:rPr>
        <w:t>above</w:t>
      </w:r>
      <w:r w:rsidRPr="00223DD2">
        <w:rPr>
          <w:rFonts w:ascii="Times New Roman" w:eastAsia="SimHei" w:hAnsi="Times New Roman" w:cs="Times New Roman"/>
          <w:i/>
          <w:lang w:val="en-GB"/>
        </w:rPr>
        <w:t xml:space="preserve"> </w:t>
      </w:r>
      <w:r>
        <w:rPr>
          <w:rFonts w:ascii="Times New Roman" w:eastAsia="SimHei" w:hAnsi="Times New Roman" w:cs="Times New Roman"/>
          <w:b/>
          <w:i/>
          <w:lang w:val="en-GB"/>
        </w:rPr>
        <w:t>8</w:t>
      </w:r>
      <w:r w:rsidRPr="00223DD2">
        <w:rPr>
          <w:rFonts w:ascii="Times New Roman" w:eastAsia="SimHei" w:hAnsi="Times New Roman" w:cs="Times New Roman"/>
          <w:b/>
          <w:i/>
          <w:lang w:val="en-GB"/>
        </w:rPr>
        <w:t>0%</w:t>
      </w:r>
      <w:r w:rsidRPr="00223DD2">
        <w:rPr>
          <w:rFonts w:ascii="Times New Roman" w:eastAsia="SimHei" w:hAnsi="Times New Roman" w:cs="Times New Roman"/>
          <w:i/>
          <w:lang w:val="en-GB"/>
        </w:rPr>
        <w:t>; othe</w:t>
      </w:r>
      <w:r>
        <w:rPr>
          <w:rFonts w:ascii="Times New Roman" w:eastAsia="SimHei" w:hAnsi="Times New Roman" w:cs="Times New Roman"/>
          <w:i/>
          <w:lang w:val="en-GB"/>
        </w:rPr>
        <w:t>rwise</w:t>
      </w:r>
      <w:r w:rsidRPr="00223DD2">
        <w:rPr>
          <w:rFonts w:ascii="Times New Roman" w:eastAsia="SimHei" w:hAnsi="Times New Roman" w:cs="Times New Roman"/>
          <w:i/>
          <w:lang w:val="en-GB"/>
        </w:rPr>
        <w:t xml:space="preserve"> your paper is </w:t>
      </w:r>
      <w:r w:rsidRPr="00223DD2">
        <w:rPr>
          <w:rFonts w:ascii="Times New Roman" w:eastAsia="SimHei" w:hAnsi="Times New Roman" w:cs="Times New Roman"/>
          <w:b/>
          <w:i/>
          <w:lang w:val="en-GB"/>
        </w:rPr>
        <w:t>INVALID</w:t>
      </w:r>
      <w:r w:rsidRPr="00223DD2">
        <w:rPr>
          <w:rFonts w:ascii="Times New Roman" w:eastAsia="SimHei" w:hAnsi="Times New Roman" w:cs="Times New Roman"/>
          <w:i/>
          <w:lang w:val="en-GB"/>
        </w:rPr>
        <w:t>.</w:t>
      </w:r>
    </w:p>
    <w:p w14:paraId="642953AD" w14:textId="77777777" w:rsidR="00767943" w:rsidRDefault="00767943" w:rsidP="00CB4686">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p>
    <w:p w14:paraId="400FF5AB" w14:textId="2E2F35A2" w:rsidR="00CB4686" w:rsidRPr="00223DD2" w:rsidRDefault="00CB4686" w:rsidP="00CB4686">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r w:rsidRPr="00223DD2">
        <w:rPr>
          <w:rFonts w:ascii="Times New Roman" w:eastAsia="SimHei" w:hAnsi="Times New Roman" w:cs="Times New Roman"/>
          <w:b/>
          <w:lang w:val="en-GB"/>
        </w:rPr>
        <w:t xml:space="preserve">Topic A: </w:t>
      </w:r>
    </w:p>
    <w:p w14:paraId="76ABEA17" w14:textId="5D79D33D" w:rsidR="00535E78" w:rsidRPr="00535E78" w:rsidRDefault="003E5A0C" w:rsidP="00535E78">
      <w:pPr>
        <w:pBdr>
          <w:top w:val="single" w:sz="4" w:space="1" w:color="auto"/>
          <w:left w:val="single" w:sz="4" w:space="4" w:color="auto"/>
          <w:bottom w:val="single" w:sz="4" w:space="1" w:color="auto"/>
          <w:right w:val="single" w:sz="4" w:space="4" w:color="auto"/>
        </w:pBdr>
        <w:rPr>
          <w:rFonts w:ascii="Times New Roman" w:eastAsia="SimHei" w:hAnsi="Times New Roman" w:cs="Times New Roman"/>
          <w:lang w:val="en-GB"/>
        </w:rPr>
      </w:pPr>
      <w:r w:rsidRPr="00535E78">
        <w:rPr>
          <w:rFonts w:ascii="Times New Roman" w:eastAsia="SimHei" w:hAnsi="Times New Roman" w:cs="Times New Roman"/>
          <w:lang w:val="en-GB"/>
        </w:rPr>
        <w:t>Analy</w:t>
      </w:r>
      <w:r>
        <w:rPr>
          <w:rFonts w:ascii="Times New Roman" w:eastAsia="SimHei" w:hAnsi="Times New Roman" w:cs="Times New Roman"/>
          <w:lang w:val="en-GB"/>
        </w:rPr>
        <w:t>s</w:t>
      </w:r>
      <w:r w:rsidRPr="00535E78">
        <w:rPr>
          <w:rFonts w:ascii="Times New Roman" w:eastAsia="SimHei" w:hAnsi="Times New Roman" w:cs="Times New Roman"/>
          <w:lang w:val="en-GB"/>
        </w:rPr>
        <w:t>e</w:t>
      </w:r>
      <w:r w:rsidR="00535E78" w:rsidRPr="00535E78">
        <w:rPr>
          <w:rFonts w:ascii="Times New Roman" w:eastAsia="SimHei" w:hAnsi="Times New Roman" w:cs="Times New Roman"/>
          <w:lang w:val="en-GB"/>
        </w:rPr>
        <w:t xml:space="preserve"> the d</w:t>
      </w:r>
      <w:r w:rsidR="00535E78">
        <w:rPr>
          <w:rFonts w:ascii="Times New Roman" w:eastAsia="SimHei" w:hAnsi="Times New Roman" w:cs="Times New Roman"/>
          <w:lang w:val="en-GB"/>
        </w:rPr>
        <w:t>e</w:t>
      </w:r>
      <w:r w:rsidR="00535E78" w:rsidRPr="00535E78">
        <w:rPr>
          <w:rFonts w:ascii="Times New Roman" w:eastAsia="SimHei" w:hAnsi="Times New Roman" w:cs="Times New Roman"/>
          <w:lang w:val="en-GB"/>
        </w:rPr>
        <w:t>ficiencies of Liberal Institutionalism under the context of the prohibition of new types of WMDs. In your essay, you should:</w:t>
      </w:r>
    </w:p>
    <w:p w14:paraId="3C406114" w14:textId="77777777" w:rsidR="00535E78" w:rsidRPr="003E1684" w:rsidRDefault="00535E78" w:rsidP="003E1684">
      <w:pPr>
        <w:pStyle w:val="a6"/>
        <w:numPr>
          <w:ilvl w:val="0"/>
          <w:numId w:val="26"/>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3E1684">
        <w:rPr>
          <w:rFonts w:ascii="Times New Roman" w:eastAsia="SimHei" w:hAnsi="Times New Roman" w:cs="Times New Roman"/>
          <w:sz w:val="21"/>
          <w:szCs w:val="21"/>
          <w:lang w:val="en-GB"/>
        </w:rPr>
        <w:t>briefly introduce how a Liberal Institutionalist would attempt to address the topic of this committee,</w:t>
      </w:r>
    </w:p>
    <w:p w14:paraId="184C93E9" w14:textId="77777777" w:rsidR="003E1684" w:rsidRPr="003E1684" w:rsidRDefault="00535E78" w:rsidP="003E1684">
      <w:pPr>
        <w:pStyle w:val="a6"/>
        <w:numPr>
          <w:ilvl w:val="0"/>
          <w:numId w:val="26"/>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3E1684">
        <w:rPr>
          <w:rFonts w:ascii="Times New Roman" w:eastAsia="SimHei" w:hAnsi="Times New Roman" w:cs="Times New Roman"/>
          <w:sz w:val="21"/>
          <w:szCs w:val="21"/>
          <w:lang w:val="en-GB"/>
        </w:rPr>
        <w:t>identify certain challenges that some of these Liberal Institutionalist approaches are likely to confront,</w:t>
      </w:r>
    </w:p>
    <w:p w14:paraId="025E6D28" w14:textId="00CECAF4" w:rsidR="00CB4686" w:rsidRPr="003E1684" w:rsidRDefault="00535E78" w:rsidP="003E1684">
      <w:pPr>
        <w:pStyle w:val="a6"/>
        <w:numPr>
          <w:ilvl w:val="0"/>
          <w:numId w:val="26"/>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sz w:val="21"/>
          <w:szCs w:val="21"/>
          <w:lang w:val="en-GB"/>
        </w:rPr>
      </w:pPr>
      <w:r w:rsidRPr="003E1684">
        <w:rPr>
          <w:rFonts w:ascii="Times New Roman" w:eastAsia="SimHei" w:hAnsi="Times New Roman" w:cs="Times New Roman"/>
          <w:sz w:val="21"/>
          <w:szCs w:val="21"/>
          <w:lang w:val="en-GB"/>
        </w:rPr>
        <w:t>try to advance a few substitute approaches that you think may help address the topic, OR support your claims above using specific examples throughout the process of WMD disarmament (you may use examples of existing WMDs).</w:t>
      </w:r>
    </w:p>
    <w:p w14:paraId="40C3AF77" w14:textId="77777777" w:rsidR="00767943" w:rsidRDefault="00767943" w:rsidP="00CB4686">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p>
    <w:p w14:paraId="7B8E4216" w14:textId="3BAEECEA" w:rsidR="00CB4686" w:rsidRDefault="00CB4686" w:rsidP="00CB4686">
      <w:pPr>
        <w:pBdr>
          <w:top w:val="single" w:sz="4" w:space="1" w:color="auto"/>
          <w:left w:val="single" w:sz="4" w:space="4" w:color="auto"/>
          <w:bottom w:val="single" w:sz="4" w:space="1" w:color="auto"/>
          <w:right w:val="single" w:sz="4" w:space="4" w:color="auto"/>
        </w:pBdr>
        <w:rPr>
          <w:rFonts w:ascii="Times New Roman" w:eastAsia="SimHei" w:hAnsi="Times New Roman" w:cs="Times New Roman"/>
          <w:b/>
          <w:lang w:val="en-GB"/>
        </w:rPr>
      </w:pPr>
      <w:r w:rsidRPr="00223DD2">
        <w:rPr>
          <w:rFonts w:ascii="Times New Roman" w:eastAsia="SimHei" w:hAnsi="Times New Roman" w:cs="Times New Roman"/>
          <w:b/>
          <w:lang w:val="en-GB"/>
        </w:rPr>
        <w:t>Topic B:</w:t>
      </w:r>
    </w:p>
    <w:p w14:paraId="172F8344" w14:textId="206D89F0" w:rsidR="00535E78" w:rsidRPr="00535E78" w:rsidRDefault="00535E78" w:rsidP="00535E78">
      <w:pPr>
        <w:pBdr>
          <w:top w:val="single" w:sz="4" w:space="1" w:color="auto"/>
          <w:left w:val="single" w:sz="4" w:space="4" w:color="auto"/>
          <w:bottom w:val="single" w:sz="4" w:space="1" w:color="auto"/>
          <w:right w:val="single" w:sz="4" w:space="4" w:color="auto"/>
        </w:pBdr>
        <w:rPr>
          <w:rFonts w:ascii="Times New Roman" w:eastAsia="SimHei" w:hAnsi="Times New Roman" w:cs="Times New Roman"/>
          <w:bCs/>
        </w:rPr>
      </w:pPr>
      <w:r w:rsidRPr="00535E78">
        <w:rPr>
          <w:rFonts w:ascii="Times New Roman" w:eastAsia="SimHei" w:hAnsi="Times New Roman" w:cs="Times New Roman"/>
          <w:bCs/>
        </w:rPr>
        <w:t>Analy</w:t>
      </w:r>
      <w:r w:rsidR="004711CD">
        <w:rPr>
          <w:rFonts w:ascii="Times New Roman" w:eastAsia="SimHei" w:hAnsi="Times New Roman" w:cs="Times New Roman"/>
          <w:bCs/>
        </w:rPr>
        <w:t>z</w:t>
      </w:r>
      <w:r w:rsidRPr="00535E78">
        <w:rPr>
          <w:rFonts w:ascii="Times New Roman" w:eastAsia="SimHei" w:hAnsi="Times New Roman" w:cs="Times New Roman"/>
          <w:bCs/>
        </w:rPr>
        <w:t xml:space="preserve">e how countries </w:t>
      </w:r>
      <w:r w:rsidR="003E1684">
        <w:rPr>
          <w:rFonts w:ascii="Times New Roman" w:eastAsia="SimHei" w:hAnsi="Times New Roman" w:cs="Times New Roman"/>
          <w:bCs/>
        </w:rPr>
        <w:t>can</w:t>
      </w:r>
      <w:r w:rsidRPr="00535E78">
        <w:rPr>
          <w:rFonts w:ascii="Times New Roman" w:eastAsia="SimHei" w:hAnsi="Times New Roman" w:cs="Times New Roman"/>
          <w:bCs/>
        </w:rPr>
        <w:t xml:space="preserve"> escape from security dilemmas</w:t>
      </w:r>
      <w:r w:rsidR="003E1684">
        <w:rPr>
          <w:rFonts w:ascii="Times New Roman" w:eastAsia="SimHei" w:hAnsi="Times New Roman" w:cs="Times New Roman"/>
          <w:bCs/>
        </w:rPr>
        <w:t xml:space="preserve"> under the context of the topic of this committee</w:t>
      </w:r>
      <w:r w:rsidRPr="00535E78">
        <w:rPr>
          <w:rFonts w:ascii="Times New Roman" w:eastAsia="SimHei" w:hAnsi="Times New Roman" w:cs="Times New Roman"/>
          <w:bCs/>
        </w:rPr>
        <w:t>. In your essay, you should:</w:t>
      </w:r>
    </w:p>
    <w:p w14:paraId="14CB7D34" w14:textId="77777777" w:rsidR="00535E78" w:rsidRPr="003E1684" w:rsidRDefault="00535E78" w:rsidP="003E1684">
      <w:pPr>
        <w:pStyle w:val="a6"/>
        <w:numPr>
          <w:ilvl w:val="0"/>
          <w:numId w:val="2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bCs/>
          <w:sz w:val="21"/>
          <w:szCs w:val="21"/>
        </w:rPr>
      </w:pPr>
      <w:r w:rsidRPr="003E1684">
        <w:rPr>
          <w:rFonts w:ascii="Times New Roman" w:eastAsia="SimHei" w:hAnsi="Times New Roman" w:cs="Times New Roman"/>
          <w:bCs/>
          <w:sz w:val="21"/>
          <w:szCs w:val="21"/>
        </w:rPr>
        <w:t>briefly introduce the notion of security dilemma,</w:t>
      </w:r>
    </w:p>
    <w:p w14:paraId="5D8F01E4" w14:textId="663D77E0" w:rsidR="00535E78" w:rsidRPr="003E1684" w:rsidRDefault="00535E78" w:rsidP="003E1684">
      <w:pPr>
        <w:pStyle w:val="a6"/>
        <w:numPr>
          <w:ilvl w:val="0"/>
          <w:numId w:val="2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bCs/>
          <w:sz w:val="21"/>
          <w:szCs w:val="21"/>
        </w:rPr>
      </w:pPr>
      <w:r w:rsidRPr="003E1684">
        <w:rPr>
          <w:rFonts w:ascii="Times New Roman" w:eastAsia="SimHei" w:hAnsi="Times New Roman" w:cs="Times New Roman"/>
          <w:bCs/>
          <w:sz w:val="21"/>
          <w:szCs w:val="21"/>
        </w:rPr>
        <w:t>explain possible methods countr</w:t>
      </w:r>
      <w:r w:rsidR="003E1684" w:rsidRPr="003E1684">
        <w:rPr>
          <w:rFonts w:ascii="Times New Roman" w:eastAsia="SimHei" w:hAnsi="Times New Roman" w:cs="Times New Roman"/>
          <w:bCs/>
          <w:sz w:val="21"/>
          <w:szCs w:val="21"/>
        </w:rPr>
        <w:t>ies</w:t>
      </w:r>
      <w:r w:rsidRPr="003E1684">
        <w:rPr>
          <w:rFonts w:ascii="Times New Roman" w:eastAsia="SimHei" w:hAnsi="Times New Roman" w:cs="Times New Roman"/>
          <w:bCs/>
          <w:sz w:val="21"/>
          <w:szCs w:val="21"/>
        </w:rPr>
        <w:t xml:space="preserve"> could employ to solve a security dilemma under the context of the topic of this committee,</w:t>
      </w:r>
    </w:p>
    <w:p w14:paraId="24B71EDA" w14:textId="3F909136" w:rsidR="00535E78" w:rsidRDefault="00535E78" w:rsidP="003E1684">
      <w:pPr>
        <w:pStyle w:val="a6"/>
        <w:numPr>
          <w:ilvl w:val="0"/>
          <w:numId w:val="28"/>
        </w:numPr>
        <w:pBdr>
          <w:top w:val="single" w:sz="4" w:space="1" w:color="auto"/>
          <w:left w:val="single" w:sz="4" w:space="4" w:color="auto"/>
          <w:bottom w:val="single" w:sz="4" w:space="1" w:color="auto"/>
          <w:right w:val="single" w:sz="4" w:space="4" w:color="auto"/>
        </w:pBdr>
        <w:ind w:firstLineChars="0"/>
        <w:rPr>
          <w:rFonts w:ascii="Times New Roman" w:eastAsia="SimHei" w:hAnsi="Times New Roman" w:cs="Times New Roman"/>
          <w:bCs/>
          <w:sz w:val="21"/>
          <w:szCs w:val="21"/>
        </w:rPr>
      </w:pPr>
      <w:r w:rsidRPr="003E1684">
        <w:rPr>
          <w:rFonts w:ascii="Times New Roman" w:eastAsia="SimHei" w:hAnsi="Times New Roman" w:cs="Times New Roman"/>
          <w:bCs/>
          <w:sz w:val="21"/>
          <w:szCs w:val="21"/>
        </w:rPr>
        <w:t>support your answer with logical details or specific examples either regional or global.</w:t>
      </w:r>
    </w:p>
    <w:p w14:paraId="281F88BB" w14:textId="77777777" w:rsidR="004711CD" w:rsidRPr="004711CD" w:rsidRDefault="004711CD" w:rsidP="004711CD">
      <w:pPr>
        <w:pBdr>
          <w:top w:val="single" w:sz="4" w:space="1" w:color="auto"/>
          <w:left w:val="single" w:sz="4" w:space="4" w:color="auto"/>
          <w:bottom w:val="single" w:sz="4" w:space="1" w:color="auto"/>
          <w:right w:val="single" w:sz="4" w:space="4" w:color="auto"/>
        </w:pBdr>
        <w:rPr>
          <w:rFonts w:ascii="Times New Roman" w:eastAsia="SimHei" w:hAnsi="Times New Roman" w:cs="Times New Roman"/>
          <w:bCs/>
          <w:szCs w:val="21"/>
        </w:rPr>
      </w:pPr>
    </w:p>
    <w:p w14:paraId="0983F23E" w14:textId="77777777" w:rsidR="00CB4686" w:rsidRPr="00223DD2" w:rsidRDefault="00CB4686" w:rsidP="00CB4686">
      <w:pPr>
        <w:widowControl/>
        <w:jc w:val="center"/>
        <w:rPr>
          <w:rFonts w:ascii="Times New Roman" w:eastAsia="SimHei" w:hAnsi="Times New Roman" w:cs="Times New Roman"/>
          <w:szCs w:val="21"/>
          <w:lang w:val="en-GB"/>
        </w:rPr>
      </w:pPr>
      <w:r w:rsidRPr="00223DD2">
        <w:rPr>
          <w:rFonts w:ascii="Times New Roman" w:eastAsia="SimHei" w:hAnsi="Times New Roman" w:cs="Times New Roman"/>
          <w:b/>
          <w:lang w:val="en-GB"/>
        </w:rPr>
        <w:t>-THE END-</w:t>
      </w:r>
      <w:r w:rsidRPr="00223DD2">
        <w:rPr>
          <w:rFonts w:ascii="Times New Roman" w:eastAsia="SimHei" w:hAnsi="Times New Roman" w:cs="Times New Roman"/>
          <w:b/>
          <w:szCs w:val="21"/>
          <w:lang w:val="en-GB"/>
        </w:rPr>
        <w:br w:type="page"/>
      </w:r>
    </w:p>
    <w:tbl>
      <w:tblPr>
        <w:tblStyle w:val="a5"/>
        <w:tblW w:w="0" w:type="auto"/>
        <w:tblLook w:val="04A0" w:firstRow="1" w:lastRow="0" w:firstColumn="1" w:lastColumn="0" w:noHBand="0" w:noVBand="1"/>
      </w:tblPr>
      <w:tblGrid>
        <w:gridCol w:w="2763"/>
        <w:gridCol w:w="1382"/>
        <w:gridCol w:w="1381"/>
        <w:gridCol w:w="2764"/>
      </w:tblGrid>
      <w:tr w:rsidR="00CB4686" w:rsidRPr="00223DD2" w14:paraId="27208CBE" w14:textId="77777777" w:rsidTr="004D7C30">
        <w:tc>
          <w:tcPr>
            <w:tcW w:w="8290" w:type="dxa"/>
            <w:gridSpan w:val="4"/>
          </w:tcPr>
          <w:p w14:paraId="25F0EF7E" w14:textId="6A4D6118" w:rsidR="00CB4686" w:rsidRPr="00223DD2" w:rsidRDefault="00CB4686" w:rsidP="004D7C30">
            <w:pPr>
              <w:jc w:val="center"/>
              <w:rPr>
                <w:rFonts w:ascii="Times New Roman" w:eastAsia="SimHei" w:hAnsi="Times New Roman" w:cs="Times New Roman"/>
                <w:b/>
                <w:lang w:val="en-GB"/>
              </w:rPr>
            </w:pPr>
            <w:r w:rsidRPr="00223DD2">
              <w:rPr>
                <w:rFonts w:ascii="Times New Roman" w:eastAsia="SimHei" w:hAnsi="Times New Roman" w:cs="Times New Roman"/>
                <w:b/>
                <w:lang w:val="en-GB"/>
              </w:rPr>
              <w:lastRenderedPageBreak/>
              <w:t>ANSWER SHEET (</w:t>
            </w:r>
            <w:r w:rsidR="004711CD">
              <w:rPr>
                <w:rFonts w:ascii="Times New Roman" w:eastAsia="SimHei" w:hAnsi="Times New Roman" w:cs="Times New Roman"/>
                <w:b/>
                <w:lang w:val="en-GB"/>
              </w:rPr>
              <w:t>GA1</w:t>
            </w:r>
            <w:r w:rsidRPr="00223DD2">
              <w:rPr>
                <w:rFonts w:ascii="Times New Roman" w:eastAsia="SimHei" w:hAnsi="Times New Roman" w:cs="Times New Roman"/>
                <w:b/>
                <w:lang w:val="en-GB"/>
              </w:rPr>
              <w:t>)</w:t>
            </w:r>
          </w:p>
        </w:tc>
      </w:tr>
      <w:tr w:rsidR="00CB4686" w:rsidRPr="00223DD2" w14:paraId="1E2DD79A" w14:textId="77777777" w:rsidTr="004D7C30">
        <w:tc>
          <w:tcPr>
            <w:tcW w:w="4145" w:type="dxa"/>
            <w:gridSpan w:val="2"/>
          </w:tcPr>
          <w:p w14:paraId="26C411F1" w14:textId="77777777" w:rsidR="00CB4686" w:rsidRPr="00223DD2" w:rsidRDefault="00CB4686" w:rsidP="004D7C30">
            <w:pPr>
              <w:rPr>
                <w:rFonts w:ascii="Times New Roman" w:eastAsia="SimHei" w:hAnsi="Times New Roman" w:cs="Times New Roman"/>
                <w:lang w:val="en-GB"/>
              </w:rPr>
            </w:pPr>
            <w:r w:rsidRPr="00223DD2">
              <w:rPr>
                <w:rFonts w:ascii="Times New Roman" w:eastAsia="SimHei" w:hAnsi="Times New Roman" w:cs="Times New Roman"/>
                <w:lang w:val="en-GB"/>
              </w:rPr>
              <w:t>Name in Chinese (if any):</w:t>
            </w:r>
          </w:p>
        </w:tc>
        <w:tc>
          <w:tcPr>
            <w:tcW w:w="4145" w:type="dxa"/>
            <w:gridSpan w:val="2"/>
          </w:tcPr>
          <w:p w14:paraId="4AF117E0" w14:textId="77777777" w:rsidR="00CB4686" w:rsidRPr="00223DD2" w:rsidRDefault="00CB4686" w:rsidP="004D7C30">
            <w:pPr>
              <w:rPr>
                <w:rFonts w:ascii="Times New Roman" w:eastAsia="SimHei" w:hAnsi="Times New Roman" w:cs="Times New Roman"/>
                <w:lang w:val="en-GB"/>
              </w:rPr>
            </w:pPr>
            <w:r w:rsidRPr="00223DD2">
              <w:rPr>
                <w:rFonts w:ascii="Times New Roman" w:eastAsia="SimHei" w:hAnsi="Times New Roman" w:cs="Times New Roman"/>
                <w:lang w:val="en-GB"/>
              </w:rPr>
              <w:t>Name in Pinyin/English:</w:t>
            </w:r>
          </w:p>
        </w:tc>
      </w:tr>
      <w:tr w:rsidR="00CB4686" w:rsidRPr="00223DD2" w14:paraId="38F4BFB1" w14:textId="77777777" w:rsidTr="004D7C30">
        <w:tc>
          <w:tcPr>
            <w:tcW w:w="8290" w:type="dxa"/>
            <w:gridSpan w:val="4"/>
          </w:tcPr>
          <w:p w14:paraId="5FB4DFA6" w14:textId="77777777" w:rsidR="00CB4686" w:rsidRPr="00223DD2" w:rsidRDefault="00CB4686" w:rsidP="004D7C30">
            <w:pPr>
              <w:rPr>
                <w:rFonts w:ascii="Times New Roman" w:eastAsia="SimHei" w:hAnsi="Times New Roman" w:cs="Times New Roman"/>
                <w:b/>
                <w:lang w:val="en-GB"/>
              </w:rPr>
            </w:pPr>
            <w:r w:rsidRPr="00223DD2">
              <w:rPr>
                <w:rFonts w:ascii="Times New Roman" w:eastAsia="SimHei" w:hAnsi="Times New Roman" w:cs="Times New Roman"/>
                <w:b/>
                <w:lang w:val="en-GB"/>
              </w:rPr>
              <w:t>Part I Multiple Choice</w:t>
            </w:r>
          </w:p>
        </w:tc>
      </w:tr>
      <w:tr w:rsidR="00CB4686" w:rsidRPr="00223DD2" w14:paraId="28B93774" w14:textId="77777777" w:rsidTr="004D7C30">
        <w:tc>
          <w:tcPr>
            <w:tcW w:w="2763" w:type="dxa"/>
          </w:tcPr>
          <w:p w14:paraId="206AC1B8" w14:textId="77777777" w:rsidR="00CB4686" w:rsidRPr="00223DD2" w:rsidRDefault="00CB4686" w:rsidP="004D7C30">
            <w:pPr>
              <w:rPr>
                <w:rFonts w:ascii="Times New Roman" w:eastAsia="SimHei" w:hAnsi="Times New Roman" w:cs="Times New Roman"/>
                <w:lang w:val="en-GB"/>
              </w:rPr>
            </w:pPr>
            <w:r w:rsidRPr="00223DD2">
              <w:rPr>
                <w:rFonts w:ascii="Times New Roman" w:eastAsia="SimHei" w:hAnsi="Times New Roman" w:cs="Times New Roman"/>
                <w:lang w:val="en-GB"/>
              </w:rPr>
              <w:t>1.</w:t>
            </w:r>
          </w:p>
        </w:tc>
        <w:tc>
          <w:tcPr>
            <w:tcW w:w="2763" w:type="dxa"/>
            <w:gridSpan w:val="2"/>
          </w:tcPr>
          <w:p w14:paraId="3A967035" w14:textId="77777777" w:rsidR="00CB4686" w:rsidRPr="00223DD2" w:rsidRDefault="00CB4686" w:rsidP="004D7C30">
            <w:pPr>
              <w:rPr>
                <w:rFonts w:ascii="Times New Roman" w:eastAsia="SimHei" w:hAnsi="Times New Roman" w:cs="Times New Roman"/>
                <w:lang w:val="en-GB"/>
              </w:rPr>
            </w:pPr>
            <w:r w:rsidRPr="00223DD2">
              <w:rPr>
                <w:rFonts w:ascii="Times New Roman" w:eastAsia="SimHei" w:hAnsi="Times New Roman" w:cs="Times New Roman"/>
                <w:lang w:val="en-GB"/>
              </w:rPr>
              <w:t>2.</w:t>
            </w:r>
          </w:p>
        </w:tc>
        <w:tc>
          <w:tcPr>
            <w:tcW w:w="2764" w:type="dxa"/>
          </w:tcPr>
          <w:p w14:paraId="385B7C38" w14:textId="77777777" w:rsidR="00CB4686" w:rsidRPr="00223DD2" w:rsidRDefault="00CB4686" w:rsidP="004D7C30">
            <w:pPr>
              <w:rPr>
                <w:rFonts w:ascii="Times New Roman" w:eastAsia="SimHei" w:hAnsi="Times New Roman" w:cs="Times New Roman"/>
                <w:lang w:val="en-GB"/>
              </w:rPr>
            </w:pPr>
            <w:r w:rsidRPr="00223DD2">
              <w:rPr>
                <w:rFonts w:ascii="Times New Roman" w:eastAsia="SimHei" w:hAnsi="Times New Roman" w:cs="Times New Roman"/>
                <w:lang w:val="en-GB"/>
              </w:rPr>
              <w:t>3.</w:t>
            </w:r>
          </w:p>
        </w:tc>
      </w:tr>
      <w:tr w:rsidR="00CB4686" w:rsidRPr="00223DD2" w14:paraId="38C075D2" w14:textId="77777777" w:rsidTr="004D7C30">
        <w:tc>
          <w:tcPr>
            <w:tcW w:w="2763" w:type="dxa"/>
          </w:tcPr>
          <w:p w14:paraId="64911F13" w14:textId="77777777" w:rsidR="00CB4686" w:rsidRPr="00223DD2" w:rsidRDefault="00CB4686" w:rsidP="004D7C30">
            <w:pPr>
              <w:rPr>
                <w:rFonts w:ascii="Times New Roman" w:eastAsia="SimHei" w:hAnsi="Times New Roman" w:cs="Times New Roman"/>
                <w:lang w:val="en-GB"/>
              </w:rPr>
            </w:pPr>
            <w:r>
              <w:rPr>
                <w:rFonts w:ascii="Times New Roman" w:eastAsia="SimHei" w:hAnsi="Times New Roman" w:cs="Times New Roman"/>
                <w:lang w:val="en-GB"/>
              </w:rPr>
              <w:t>4</w:t>
            </w:r>
            <w:r w:rsidRPr="00223DD2">
              <w:rPr>
                <w:rFonts w:ascii="Times New Roman" w:eastAsia="SimHei" w:hAnsi="Times New Roman" w:cs="Times New Roman"/>
                <w:lang w:val="en-GB"/>
              </w:rPr>
              <w:t>.</w:t>
            </w:r>
          </w:p>
        </w:tc>
        <w:tc>
          <w:tcPr>
            <w:tcW w:w="2763" w:type="dxa"/>
            <w:gridSpan w:val="2"/>
          </w:tcPr>
          <w:p w14:paraId="2E62161D" w14:textId="77777777" w:rsidR="00CB4686" w:rsidRPr="00223DD2" w:rsidRDefault="00CB4686" w:rsidP="004D7C30">
            <w:pPr>
              <w:rPr>
                <w:rFonts w:ascii="Times New Roman" w:eastAsia="SimHei" w:hAnsi="Times New Roman" w:cs="Times New Roman"/>
                <w:lang w:val="en-GB"/>
              </w:rPr>
            </w:pPr>
            <w:r>
              <w:rPr>
                <w:rFonts w:ascii="Times New Roman" w:eastAsia="SimHei" w:hAnsi="Times New Roman" w:cs="Times New Roman"/>
                <w:lang w:val="en-GB"/>
              </w:rPr>
              <w:t>5</w:t>
            </w:r>
            <w:r w:rsidRPr="00223DD2">
              <w:rPr>
                <w:rFonts w:ascii="Times New Roman" w:eastAsia="SimHei" w:hAnsi="Times New Roman" w:cs="Times New Roman"/>
                <w:lang w:val="en-GB"/>
              </w:rPr>
              <w:t>.</w:t>
            </w:r>
          </w:p>
        </w:tc>
        <w:tc>
          <w:tcPr>
            <w:tcW w:w="2764" w:type="dxa"/>
          </w:tcPr>
          <w:p w14:paraId="03F713D5" w14:textId="77777777" w:rsidR="00CB4686" w:rsidRPr="00223DD2" w:rsidRDefault="00CB4686" w:rsidP="004D7C30">
            <w:pPr>
              <w:rPr>
                <w:rFonts w:ascii="Times New Roman" w:eastAsia="SimHei" w:hAnsi="Times New Roman" w:cs="Times New Roman"/>
                <w:lang w:val="en-GB"/>
              </w:rPr>
            </w:pPr>
            <w:r>
              <w:rPr>
                <w:rFonts w:ascii="Times New Roman" w:eastAsia="SimHei" w:hAnsi="Times New Roman" w:cs="Times New Roman"/>
                <w:lang w:val="en-GB"/>
              </w:rPr>
              <w:t>6</w:t>
            </w:r>
            <w:r w:rsidRPr="00223DD2">
              <w:rPr>
                <w:rFonts w:ascii="Times New Roman" w:eastAsia="SimHei" w:hAnsi="Times New Roman" w:cs="Times New Roman"/>
                <w:lang w:val="en-GB"/>
              </w:rPr>
              <w:t>.</w:t>
            </w:r>
          </w:p>
        </w:tc>
      </w:tr>
      <w:tr w:rsidR="00CB4686" w:rsidRPr="00223DD2" w14:paraId="7E58D038" w14:textId="77777777" w:rsidTr="004D7C30">
        <w:tc>
          <w:tcPr>
            <w:tcW w:w="8290" w:type="dxa"/>
            <w:gridSpan w:val="4"/>
          </w:tcPr>
          <w:p w14:paraId="4A74CFE8" w14:textId="77777777" w:rsidR="00CB4686" w:rsidRPr="00223DD2" w:rsidRDefault="00CB4686" w:rsidP="004D7C30">
            <w:pPr>
              <w:rPr>
                <w:rFonts w:ascii="Times New Roman" w:eastAsia="SimHei" w:hAnsi="Times New Roman" w:cs="Times New Roman"/>
                <w:b/>
                <w:lang w:val="en-GB"/>
              </w:rPr>
            </w:pPr>
            <w:r w:rsidRPr="00223DD2">
              <w:rPr>
                <w:rFonts w:ascii="Times New Roman" w:eastAsia="SimHei" w:hAnsi="Times New Roman" w:cs="Times New Roman"/>
                <w:b/>
                <w:lang w:val="en-GB"/>
              </w:rPr>
              <w:t>Part II Short-answer questions</w:t>
            </w:r>
          </w:p>
        </w:tc>
      </w:tr>
      <w:tr w:rsidR="00CB4686" w:rsidRPr="00223DD2" w14:paraId="11C8AAAE" w14:textId="77777777" w:rsidTr="004D7C30">
        <w:tc>
          <w:tcPr>
            <w:tcW w:w="8290" w:type="dxa"/>
            <w:gridSpan w:val="4"/>
          </w:tcPr>
          <w:p w14:paraId="3038E57D" w14:textId="77777777" w:rsidR="00CB4686" w:rsidRPr="00223DD2" w:rsidRDefault="00CB4686" w:rsidP="004D7C30">
            <w:pPr>
              <w:rPr>
                <w:rFonts w:ascii="Times New Roman" w:eastAsia="SimHei" w:hAnsi="Times New Roman" w:cs="Times New Roman"/>
                <w:lang w:val="en-GB"/>
              </w:rPr>
            </w:pPr>
            <w:r w:rsidRPr="00223DD2">
              <w:rPr>
                <w:rFonts w:ascii="Times New Roman" w:eastAsia="SimHei" w:hAnsi="Times New Roman" w:cs="Times New Roman"/>
                <w:lang w:val="en-GB"/>
              </w:rPr>
              <w:t>1.</w:t>
            </w:r>
          </w:p>
        </w:tc>
      </w:tr>
      <w:tr w:rsidR="00CB4686" w:rsidRPr="00223DD2" w14:paraId="2B5D3D5D" w14:textId="77777777" w:rsidTr="004D7C30">
        <w:tc>
          <w:tcPr>
            <w:tcW w:w="8290" w:type="dxa"/>
            <w:gridSpan w:val="4"/>
          </w:tcPr>
          <w:p w14:paraId="5A488683" w14:textId="77777777" w:rsidR="00CB4686" w:rsidRPr="00223DD2" w:rsidRDefault="00CB4686" w:rsidP="004D7C30">
            <w:pPr>
              <w:rPr>
                <w:rFonts w:ascii="Times New Roman" w:eastAsia="SimHei" w:hAnsi="Times New Roman" w:cs="Times New Roman"/>
                <w:lang w:val="en-GB"/>
              </w:rPr>
            </w:pPr>
            <w:r w:rsidRPr="00223DD2">
              <w:rPr>
                <w:rFonts w:ascii="Times New Roman" w:eastAsia="SimHei" w:hAnsi="Times New Roman" w:cs="Times New Roman"/>
                <w:lang w:val="en-GB"/>
              </w:rPr>
              <w:t>2.</w:t>
            </w:r>
          </w:p>
        </w:tc>
      </w:tr>
      <w:tr w:rsidR="00CB4686" w:rsidRPr="00223DD2" w14:paraId="4DCC5128" w14:textId="77777777" w:rsidTr="004D7C30">
        <w:tc>
          <w:tcPr>
            <w:tcW w:w="8290" w:type="dxa"/>
            <w:gridSpan w:val="4"/>
          </w:tcPr>
          <w:p w14:paraId="3307D03C" w14:textId="77777777" w:rsidR="00CB4686" w:rsidRPr="00223DD2" w:rsidRDefault="00CB4686" w:rsidP="004D7C30">
            <w:pPr>
              <w:rPr>
                <w:rFonts w:ascii="Times New Roman" w:eastAsia="SimHei" w:hAnsi="Times New Roman" w:cs="Times New Roman"/>
                <w:lang w:val="en-GB"/>
              </w:rPr>
            </w:pPr>
            <w:r w:rsidRPr="00223DD2">
              <w:rPr>
                <w:rFonts w:ascii="Times New Roman" w:eastAsia="SimHei" w:hAnsi="Times New Roman" w:cs="Times New Roman"/>
                <w:lang w:val="en-GB"/>
              </w:rPr>
              <w:t>3.</w:t>
            </w:r>
          </w:p>
        </w:tc>
      </w:tr>
      <w:tr w:rsidR="00CB4686" w:rsidRPr="00223DD2" w14:paraId="1AEE2BA8" w14:textId="77777777" w:rsidTr="004D7C30">
        <w:tc>
          <w:tcPr>
            <w:tcW w:w="8290" w:type="dxa"/>
            <w:gridSpan w:val="4"/>
          </w:tcPr>
          <w:p w14:paraId="325250B0" w14:textId="77777777" w:rsidR="00CB4686" w:rsidRPr="00223DD2" w:rsidRDefault="00CB4686" w:rsidP="004D7C30">
            <w:pPr>
              <w:rPr>
                <w:rFonts w:ascii="Times New Roman" w:eastAsia="SimHei" w:hAnsi="Times New Roman" w:cs="Times New Roman"/>
                <w:lang w:val="en-GB"/>
              </w:rPr>
            </w:pPr>
            <w:r>
              <w:rPr>
                <w:rFonts w:ascii="Times New Roman" w:eastAsia="SimHei" w:hAnsi="Times New Roman" w:cs="Times New Roman"/>
                <w:lang w:val="en-GB"/>
              </w:rPr>
              <w:t>4</w:t>
            </w:r>
            <w:r w:rsidRPr="00223DD2">
              <w:rPr>
                <w:rFonts w:ascii="Times New Roman" w:eastAsia="SimHei" w:hAnsi="Times New Roman" w:cs="Times New Roman"/>
                <w:lang w:val="en-GB"/>
              </w:rPr>
              <w:t>.</w:t>
            </w:r>
          </w:p>
        </w:tc>
      </w:tr>
      <w:tr w:rsidR="00CB4686" w:rsidRPr="00223DD2" w14:paraId="2B4B1D13" w14:textId="77777777" w:rsidTr="004D7C30">
        <w:tc>
          <w:tcPr>
            <w:tcW w:w="8290" w:type="dxa"/>
            <w:gridSpan w:val="4"/>
          </w:tcPr>
          <w:p w14:paraId="3E0D9CF4" w14:textId="77777777" w:rsidR="00CB4686" w:rsidRPr="00223DD2" w:rsidRDefault="00CB4686" w:rsidP="004D7C30">
            <w:pPr>
              <w:rPr>
                <w:rFonts w:ascii="Times New Roman" w:eastAsia="SimHei" w:hAnsi="Times New Roman" w:cs="Times New Roman"/>
                <w:b/>
                <w:lang w:val="en-GB"/>
              </w:rPr>
            </w:pPr>
            <w:r w:rsidRPr="00223DD2">
              <w:rPr>
                <w:rFonts w:ascii="Times New Roman" w:eastAsia="SimHei" w:hAnsi="Times New Roman" w:cs="Times New Roman"/>
                <w:b/>
                <w:lang w:val="en-GB"/>
              </w:rPr>
              <w:t>Part III Essay</w:t>
            </w:r>
          </w:p>
        </w:tc>
      </w:tr>
      <w:tr w:rsidR="00CB4686" w:rsidRPr="00223DD2" w14:paraId="45D155EC" w14:textId="77777777" w:rsidTr="004D7C30">
        <w:tc>
          <w:tcPr>
            <w:tcW w:w="4145" w:type="dxa"/>
            <w:gridSpan w:val="2"/>
          </w:tcPr>
          <w:p w14:paraId="7BA732F9" w14:textId="77777777" w:rsidR="00CB4686" w:rsidRPr="00223DD2" w:rsidRDefault="00CB4686" w:rsidP="004D7C30">
            <w:pPr>
              <w:rPr>
                <w:rFonts w:ascii="Times New Roman" w:eastAsia="SimHei" w:hAnsi="Times New Roman" w:cs="Times New Roman"/>
                <w:lang w:val="en-GB"/>
              </w:rPr>
            </w:pPr>
            <w:r w:rsidRPr="00223DD2">
              <w:rPr>
                <w:rFonts w:ascii="Times New Roman" w:eastAsia="SimHei" w:hAnsi="Times New Roman" w:cs="Times New Roman"/>
                <w:lang w:val="en-GB"/>
              </w:rPr>
              <w:t>Essay Question Number:</w:t>
            </w:r>
          </w:p>
        </w:tc>
        <w:tc>
          <w:tcPr>
            <w:tcW w:w="4145" w:type="dxa"/>
            <w:gridSpan w:val="2"/>
          </w:tcPr>
          <w:p w14:paraId="585B68D3" w14:textId="77777777" w:rsidR="00CB4686" w:rsidRPr="00223DD2" w:rsidRDefault="00CB4686" w:rsidP="004D7C30">
            <w:pPr>
              <w:rPr>
                <w:rFonts w:ascii="Times New Roman" w:eastAsia="SimHei" w:hAnsi="Times New Roman" w:cs="Times New Roman"/>
                <w:lang w:val="en-GB"/>
              </w:rPr>
            </w:pPr>
          </w:p>
        </w:tc>
      </w:tr>
      <w:tr w:rsidR="00CB4686" w:rsidRPr="00223DD2" w14:paraId="4BB1C968" w14:textId="77777777" w:rsidTr="004D7C30">
        <w:trPr>
          <w:trHeight w:val="2687"/>
        </w:trPr>
        <w:tc>
          <w:tcPr>
            <w:tcW w:w="8290" w:type="dxa"/>
            <w:gridSpan w:val="4"/>
          </w:tcPr>
          <w:p w14:paraId="0ADA0E76" w14:textId="77777777" w:rsidR="00CB4686" w:rsidRPr="00223DD2" w:rsidRDefault="00CB4686" w:rsidP="004D7C30">
            <w:pPr>
              <w:rPr>
                <w:rFonts w:ascii="Times New Roman" w:eastAsia="SimHei" w:hAnsi="Times New Roman" w:cs="Times New Roman"/>
                <w:lang w:val="en-GB"/>
              </w:rPr>
            </w:pPr>
            <w:r w:rsidRPr="00223DD2">
              <w:rPr>
                <w:rFonts w:ascii="Times New Roman" w:eastAsia="SimHei" w:hAnsi="Times New Roman" w:cs="Times New Roman"/>
                <w:lang w:val="en-GB"/>
              </w:rPr>
              <w:t>Essay Question Answer:</w:t>
            </w:r>
          </w:p>
          <w:p w14:paraId="6A698288" w14:textId="77777777" w:rsidR="00CB4686" w:rsidRPr="00223DD2" w:rsidRDefault="00CB4686" w:rsidP="004D7C30">
            <w:pPr>
              <w:rPr>
                <w:rFonts w:ascii="Times New Roman" w:eastAsia="SimHei" w:hAnsi="Times New Roman" w:cs="Times New Roman"/>
                <w:lang w:val="en-GB"/>
              </w:rPr>
            </w:pPr>
          </w:p>
          <w:p w14:paraId="6CC1880D" w14:textId="77777777" w:rsidR="00CB4686" w:rsidRPr="00223DD2" w:rsidRDefault="00CB4686" w:rsidP="004D7C30">
            <w:pPr>
              <w:rPr>
                <w:rFonts w:ascii="Times New Roman" w:eastAsia="SimHei" w:hAnsi="Times New Roman" w:cs="Times New Roman"/>
                <w:lang w:val="en-GB"/>
              </w:rPr>
            </w:pPr>
          </w:p>
          <w:p w14:paraId="578D4319" w14:textId="77777777" w:rsidR="00CB4686" w:rsidRDefault="00CB4686" w:rsidP="004D7C30">
            <w:pPr>
              <w:rPr>
                <w:rFonts w:ascii="Times New Roman" w:eastAsia="SimHei" w:hAnsi="Times New Roman" w:cs="Times New Roman"/>
                <w:lang w:val="en-GB"/>
              </w:rPr>
            </w:pPr>
          </w:p>
          <w:p w14:paraId="6153F0F8" w14:textId="77777777" w:rsidR="00CB4686" w:rsidRPr="00223DD2" w:rsidRDefault="00CB4686" w:rsidP="004D7C30">
            <w:pPr>
              <w:rPr>
                <w:rFonts w:ascii="Times New Roman" w:eastAsia="SimHei" w:hAnsi="Times New Roman" w:cs="Times New Roman"/>
                <w:lang w:val="en-GB"/>
              </w:rPr>
            </w:pPr>
          </w:p>
          <w:p w14:paraId="6C504098" w14:textId="77777777" w:rsidR="00CB4686" w:rsidRPr="00223DD2" w:rsidRDefault="00CB4686" w:rsidP="004D7C30">
            <w:pPr>
              <w:rPr>
                <w:rFonts w:ascii="Times New Roman" w:eastAsia="SimHei" w:hAnsi="Times New Roman" w:cs="Times New Roman"/>
                <w:lang w:val="en-GB"/>
              </w:rPr>
            </w:pPr>
          </w:p>
          <w:p w14:paraId="5DCAF3A3" w14:textId="77777777" w:rsidR="00CB4686" w:rsidRPr="00223DD2" w:rsidRDefault="00CB4686" w:rsidP="004D7C30">
            <w:pPr>
              <w:rPr>
                <w:rFonts w:ascii="Times New Roman" w:eastAsia="SimHei" w:hAnsi="Times New Roman" w:cs="Times New Roman"/>
                <w:lang w:val="en-GB"/>
              </w:rPr>
            </w:pPr>
          </w:p>
          <w:p w14:paraId="4DF1AE1F" w14:textId="77777777" w:rsidR="00CB4686" w:rsidRPr="00223DD2" w:rsidRDefault="00CB4686" w:rsidP="004D7C30">
            <w:pPr>
              <w:wordWrap w:val="0"/>
              <w:jc w:val="right"/>
              <w:rPr>
                <w:rFonts w:ascii="Times New Roman" w:eastAsia="SimHei" w:hAnsi="Times New Roman" w:cs="Times New Roman"/>
                <w:lang w:val="en-GB"/>
              </w:rPr>
            </w:pPr>
            <w:r w:rsidRPr="00223DD2">
              <w:rPr>
                <w:rFonts w:ascii="Times New Roman" w:eastAsia="SimHei" w:hAnsi="Times New Roman" w:cs="Times New Roman"/>
                <w:lang w:val="en-GB"/>
              </w:rPr>
              <w:t xml:space="preserve"> Word Count:    </w:t>
            </w:r>
          </w:p>
        </w:tc>
      </w:tr>
      <w:tr w:rsidR="00CB4686" w:rsidRPr="00223DD2" w14:paraId="2058FC0F" w14:textId="77777777" w:rsidTr="004D7C30">
        <w:tc>
          <w:tcPr>
            <w:tcW w:w="8290" w:type="dxa"/>
            <w:gridSpan w:val="4"/>
          </w:tcPr>
          <w:p w14:paraId="7E887511" w14:textId="77777777" w:rsidR="00CB4686" w:rsidRPr="00223DD2" w:rsidRDefault="00CB4686" w:rsidP="004D7C30">
            <w:pPr>
              <w:rPr>
                <w:rFonts w:ascii="Times New Roman" w:eastAsia="SimHei" w:hAnsi="Times New Roman" w:cs="Times New Roman"/>
                <w:lang w:val="en-GB"/>
              </w:rPr>
            </w:pPr>
            <w:r w:rsidRPr="00223DD2">
              <w:rPr>
                <w:rFonts w:ascii="Times New Roman" w:eastAsia="SimHei" w:hAnsi="Times New Roman" w:cs="Times New Roman"/>
                <w:lang w:val="en-GB"/>
              </w:rPr>
              <w:t>References:</w:t>
            </w:r>
          </w:p>
          <w:p w14:paraId="540008A8" w14:textId="77777777" w:rsidR="00CB4686" w:rsidRPr="00223DD2" w:rsidRDefault="00CB4686" w:rsidP="004D7C30">
            <w:pPr>
              <w:rPr>
                <w:rFonts w:ascii="Times New Roman" w:eastAsia="SimHei" w:hAnsi="Times New Roman" w:cs="Times New Roman"/>
                <w:lang w:val="en-GB"/>
              </w:rPr>
            </w:pPr>
          </w:p>
        </w:tc>
      </w:tr>
      <w:tr w:rsidR="00CB4686" w:rsidRPr="00223DD2" w14:paraId="47CC89B8" w14:textId="77777777" w:rsidTr="004D7C30">
        <w:tc>
          <w:tcPr>
            <w:tcW w:w="8290" w:type="dxa"/>
            <w:gridSpan w:val="4"/>
          </w:tcPr>
          <w:p w14:paraId="10CA9BED" w14:textId="77777777" w:rsidR="00CB4686" w:rsidRPr="00223DD2" w:rsidRDefault="00CB4686" w:rsidP="004D7C30">
            <w:pPr>
              <w:rPr>
                <w:rFonts w:ascii="Times New Roman" w:eastAsia="SimHei" w:hAnsi="Times New Roman" w:cs="Times New Roman"/>
                <w:i/>
                <w:lang w:val="en-GB"/>
              </w:rPr>
            </w:pPr>
            <w:r w:rsidRPr="00223DD2">
              <w:rPr>
                <w:rFonts w:ascii="Times New Roman" w:eastAsia="SimHei" w:hAnsi="Times New Roman" w:cs="Times New Roman"/>
                <w:i/>
                <w:lang w:val="en-GB"/>
              </w:rPr>
              <w:t>Thank you so much for completing the assessment. We appreciate your cooperation. Please write down THREE choices of countries/roles that you would like to represent. Please note that this chart does not act as a guarantee.</w:t>
            </w:r>
          </w:p>
        </w:tc>
      </w:tr>
      <w:tr w:rsidR="00CB4686" w:rsidRPr="00223DD2" w14:paraId="02B6A736" w14:textId="77777777" w:rsidTr="004D7C30">
        <w:tc>
          <w:tcPr>
            <w:tcW w:w="2763" w:type="dxa"/>
          </w:tcPr>
          <w:p w14:paraId="0CCC41A5" w14:textId="77777777" w:rsidR="00CB4686" w:rsidRPr="00223DD2" w:rsidRDefault="00CB4686" w:rsidP="00CB4686">
            <w:pPr>
              <w:pStyle w:val="a6"/>
              <w:numPr>
                <w:ilvl w:val="0"/>
                <w:numId w:val="1"/>
              </w:numPr>
              <w:ind w:firstLineChars="0"/>
              <w:rPr>
                <w:rFonts w:ascii="Times New Roman" w:eastAsia="SimHei" w:hAnsi="Times New Roman" w:cs="Times New Roman"/>
                <w:lang w:val="en-GB"/>
              </w:rPr>
            </w:pPr>
          </w:p>
        </w:tc>
        <w:tc>
          <w:tcPr>
            <w:tcW w:w="2763" w:type="dxa"/>
            <w:gridSpan w:val="2"/>
          </w:tcPr>
          <w:p w14:paraId="12FF1CB4" w14:textId="77777777" w:rsidR="00CB4686" w:rsidRPr="00223DD2" w:rsidRDefault="00CB4686" w:rsidP="00CB4686">
            <w:pPr>
              <w:pStyle w:val="a6"/>
              <w:numPr>
                <w:ilvl w:val="0"/>
                <w:numId w:val="1"/>
              </w:numPr>
              <w:ind w:firstLineChars="0"/>
              <w:rPr>
                <w:rFonts w:ascii="Times New Roman" w:eastAsia="SimHei" w:hAnsi="Times New Roman" w:cs="Times New Roman"/>
                <w:lang w:val="en-GB"/>
              </w:rPr>
            </w:pPr>
          </w:p>
        </w:tc>
        <w:tc>
          <w:tcPr>
            <w:tcW w:w="2764" w:type="dxa"/>
          </w:tcPr>
          <w:p w14:paraId="5FFCDCFC" w14:textId="77777777" w:rsidR="00CB4686" w:rsidRPr="00223DD2" w:rsidRDefault="00CB4686" w:rsidP="00CB4686">
            <w:pPr>
              <w:pStyle w:val="a6"/>
              <w:numPr>
                <w:ilvl w:val="0"/>
                <w:numId w:val="1"/>
              </w:numPr>
              <w:ind w:firstLineChars="0"/>
              <w:rPr>
                <w:rFonts w:ascii="Times New Roman" w:eastAsia="SimHei" w:hAnsi="Times New Roman" w:cs="Times New Roman"/>
                <w:lang w:val="en-GB"/>
              </w:rPr>
            </w:pPr>
          </w:p>
        </w:tc>
      </w:tr>
    </w:tbl>
    <w:p w14:paraId="3439792B" w14:textId="77777777" w:rsidR="00CB4686" w:rsidRPr="00223DD2" w:rsidRDefault="00CB4686" w:rsidP="00CB4686">
      <w:pPr>
        <w:rPr>
          <w:rFonts w:ascii="Times New Roman" w:eastAsia="SimHei" w:hAnsi="Times New Roman" w:cs="Times New Roman"/>
          <w:lang w:val="en-GB"/>
        </w:rPr>
      </w:pPr>
    </w:p>
    <w:p w14:paraId="1BEA2318" w14:textId="24774880" w:rsidR="00CB4686" w:rsidRPr="00223DD2" w:rsidRDefault="00CB4686" w:rsidP="00CB4686">
      <w:pPr>
        <w:rPr>
          <w:rFonts w:ascii="Times New Roman" w:eastAsia="SimHei" w:hAnsi="Times New Roman" w:cs="Times New Roman"/>
          <w:lang w:val="en-GB"/>
        </w:rPr>
      </w:pPr>
      <w:r w:rsidRPr="00223DD2">
        <w:rPr>
          <w:rFonts w:ascii="Times New Roman" w:eastAsia="SimHei" w:hAnsi="Times New Roman" w:cs="Times New Roman"/>
          <w:lang w:val="en-GB"/>
        </w:rPr>
        <w:t>*If you have finished the assessment, please change the file name into “</w:t>
      </w:r>
      <w:r w:rsidR="004711CD">
        <w:rPr>
          <w:rFonts w:ascii="Times New Roman" w:hAnsi="Times New Roman" w:cs="Times New Roman"/>
          <w:lang w:val="en-GB"/>
        </w:rPr>
        <w:t>GA1</w:t>
      </w:r>
      <w:r w:rsidRPr="00223DD2">
        <w:rPr>
          <w:rFonts w:ascii="Times New Roman" w:eastAsia="SimHei" w:hAnsi="Times New Roman" w:cs="Times New Roman"/>
          <w:lang w:val="en-GB"/>
        </w:rPr>
        <w:t>- Your Name” (For example, “</w:t>
      </w:r>
      <w:r w:rsidR="004711CD">
        <w:rPr>
          <w:rFonts w:ascii="Times New Roman" w:eastAsia="SimHei" w:hAnsi="Times New Roman" w:cs="Times New Roman"/>
          <w:lang w:val="en-GB"/>
        </w:rPr>
        <w:t>GA1</w:t>
      </w:r>
      <w:r w:rsidRPr="00223DD2">
        <w:rPr>
          <w:rFonts w:ascii="Times New Roman" w:hAnsi="Times New Roman" w:cs="Times New Roman"/>
          <w:lang w:val="en-GB"/>
        </w:rPr>
        <w:t xml:space="preserve"> </w:t>
      </w:r>
      <w:r w:rsidRPr="00223DD2">
        <w:rPr>
          <w:rFonts w:ascii="Times New Roman" w:eastAsia="SimHei" w:hAnsi="Times New Roman" w:cs="Times New Roman"/>
          <w:lang w:val="en-GB"/>
        </w:rPr>
        <w:t xml:space="preserve">– Li Lei”), and send it to </w:t>
      </w:r>
      <w:r w:rsidR="004711CD" w:rsidRPr="004711CD">
        <w:rPr>
          <w:rFonts w:ascii="Times New Roman" w:eastAsia="SimHei" w:hAnsi="Times New Roman" w:cs="Times New Roman"/>
          <w:b/>
          <w:lang w:val="en-GB"/>
        </w:rPr>
        <w:t>GA1</w:t>
      </w:r>
      <w:r w:rsidRPr="004711CD">
        <w:rPr>
          <w:rFonts w:ascii="Times New Roman" w:eastAsia="SimHei" w:hAnsi="Times New Roman" w:cs="Times New Roman"/>
          <w:b/>
          <w:lang w:val="en-GB"/>
        </w:rPr>
        <w:t>@bimun.org.cn</w:t>
      </w:r>
      <w:r w:rsidRPr="004711CD">
        <w:rPr>
          <w:rFonts w:ascii="Times New Roman" w:eastAsia="SimHei" w:hAnsi="Times New Roman" w:cs="Times New Roman"/>
          <w:lang w:val="en-GB"/>
        </w:rPr>
        <w:t xml:space="preserve"> before </w:t>
      </w:r>
      <w:r w:rsidRPr="004711CD">
        <w:rPr>
          <w:rFonts w:ascii="Times New Roman" w:eastAsia="SimHei" w:hAnsi="Times New Roman" w:cs="Times New Roman"/>
          <w:b/>
          <w:lang w:val="en-GB"/>
        </w:rPr>
        <w:t>2</w:t>
      </w:r>
      <w:r w:rsidR="009B67EB">
        <w:rPr>
          <w:rFonts w:ascii="Times New Roman" w:eastAsia="SimHei" w:hAnsi="Times New Roman" w:cs="Times New Roman" w:hint="eastAsia"/>
          <w:b/>
          <w:lang w:val="en-GB"/>
        </w:rPr>
        <w:t>0</w:t>
      </w:r>
      <w:r w:rsidR="009B67EB">
        <w:rPr>
          <w:rFonts w:ascii="Times New Roman" w:eastAsia="SimHei" w:hAnsi="Times New Roman" w:cs="Times New Roman"/>
          <w:b/>
          <w:lang w:val="en-GB"/>
        </w:rPr>
        <w:t>:59</w:t>
      </w:r>
      <w:r w:rsidRPr="004711CD">
        <w:rPr>
          <w:rFonts w:ascii="Times New Roman" w:eastAsia="SimHei" w:hAnsi="Times New Roman" w:cs="Times New Roman"/>
          <w:b/>
          <w:lang w:val="en-GB"/>
        </w:rPr>
        <w:t xml:space="preserve"> GMT+8, March 2</w:t>
      </w:r>
      <w:r w:rsidR="007C0EC2">
        <w:rPr>
          <w:rFonts w:ascii="Times New Roman" w:eastAsia="SimHei" w:hAnsi="Times New Roman" w:cs="Times New Roman" w:hint="eastAsia"/>
          <w:b/>
          <w:lang w:val="en-GB"/>
        </w:rPr>
        <w:t>7</w:t>
      </w:r>
      <w:bookmarkStart w:id="0" w:name="_GoBack"/>
      <w:bookmarkEnd w:id="0"/>
      <w:r w:rsidRPr="004711CD">
        <w:rPr>
          <w:rFonts w:ascii="Times New Roman" w:eastAsia="SimHei" w:hAnsi="Times New Roman" w:cs="Times New Roman"/>
          <w:b/>
          <w:lang w:val="en-GB"/>
        </w:rPr>
        <w:t>th, 20</w:t>
      </w:r>
      <w:r w:rsidR="004711CD" w:rsidRPr="004711CD">
        <w:rPr>
          <w:rFonts w:ascii="Times New Roman" w:eastAsia="SimHei" w:hAnsi="Times New Roman" w:cs="Times New Roman"/>
          <w:b/>
          <w:lang w:val="en-GB"/>
        </w:rPr>
        <w:t>22</w:t>
      </w:r>
      <w:r w:rsidRPr="004711CD">
        <w:rPr>
          <w:rFonts w:ascii="Times New Roman" w:eastAsia="SimHei" w:hAnsi="Times New Roman" w:cs="Times New Roman"/>
          <w:lang w:val="en-GB"/>
        </w:rPr>
        <w:t>.</w:t>
      </w:r>
      <w:r w:rsidRPr="00E21989">
        <w:rPr>
          <w:rFonts w:ascii="Times New Roman" w:eastAsia="SimHei" w:hAnsi="Times New Roman" w:cs="Times New Roman"/>
          <w:lang w:val="en-GB"/>
        </w:rPr>
        <w:t xml:space="preserve"> Ple</w:t>
      </w:r>
      <w:r w:rsidRPr="00223DD2">
        <w:rPr>
          <w:rFonts w:ascii="Times New Roman" w:eastAsia="SimHei" w:hAnsi="Times New Roman" w:cs="Times New Roman"/>
          <w:lang w:val="en-GB"/>
        </w:rPr>
        <w:t xml:space="preserve">ase submit this file in </w:t>
      </w:r>
      <w:r w:rsidRPr="00223DD2">
        <w:rPr>
          <w:rFonts w:ascii="Times New Roman" w:eastAsia="SimHei" w:hAnsi="Times New Roman" w:cs="Times New Roman"/>
          <w:b/>
          <w:lang w:val="en-GB"/>
        </w:rPr>
        <w:t xml:space="preserve">doc or </w:t>
      </w:r>
      <w:proofErr w:type="spellStart"/>
      <w:r w:rsidRPr="00223DD2">
        <w:rPr>
          <w:rFonts w:ascii="Times New Roman" w:eastAsia="SimHei" w:hAnsi="Times New Roman" w:cs="Times New Roman"/>
          <w:b/>
          <w:lang w:val="en-GB"/>
        </w:rPr>
        <w:t>docx</w:t>
      </w:r>
      <w:proofErr w:type="spellEnd"/>
      <w:r w:rsidRPr="00223DD2">
        <w:rPr>
          <w:rFonts w:ascii="Times New Roman" w:eastAsia="SimHei" w:hAnsi="Times New Roman" w:cs="Times New Roman"/>
          <w:lang w:val="en-GB"/>
        </w:rPr>
        <w:t xml:space="preserve"> format. This e-mail address shall only be used for academic purpose. If you have other questions, please contact our members of the Department of Liaison.</w:t>
      </w:r>
    </w:p>
    <w:p w14:paraId="546C0217" w14:textId="77777777" w:rsidR="00257F40" w:rsidRPr="00CB4686" w:rsidRDefault="00257F40">
      <w:pPr>
        <w:rPr>
          <w:lang w:val="en-GB"/>
        </w:rPr>
      </w:pPr>
    </w:p>
    <w:sectPr w:rsidR="00257F40" w:rsidRPr="00CB468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524A" w14:textId="77777777" w:rsidR="00E8169F" w:rsidRDefault="00E8169F">
      <w:r>
        <w:separator/>
      </w:r>
    </w:p>
  </w:endnote>
  <w:endnote w:type="continuationSeparator" w:id="0">
    <w:p w14:paraId="4DAA0C62" w14:textId="77777777" w:rsidR="00E8169F" w:rsidRDefault="00E81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DejaVu Sans">
    <w:altName w:val="苹方-简"/>
    <w:charset w:val="00"/>
    <w:family w:val="roman"/>
    <w:pitch w:val="default"/>
    <w:sig w:usb0="20007A87" w:usb1="80000000" w:usb2="00000008" w:usb3="00000000" w:csb0="000001FF" w:csb1="00000000"/>
  </w:font>
  <w:font w:name="SimHei">
    <w:panose1 w:val="02010609060101010101"/>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F5581" w14:textId="77777777" w:rsidR="00257F40" w:rsidRDefault="00722FD6">
    <w:pPr>
      <w:pStyle w:val="a3"/>
    </w:pPr>
    <w:r>
      <w:rPr>
        <w:noProof/>
      </w:rPr>
      <w:drawing>
        <wp:anchor distT="0" distB="0" distL="114300" distR="114300" simplePos="0" relativeHeight="251659264" behindDoc="1" locked="0" layoutInCell="1" allowOverlap="1" wp14:anchorId="0D8F2B30" wp14:editId="48789A3E">
          <wp:simplePos x="0" y="0"/>
          <wp:positionH relativeFrom="column">
            <wp:posOffset>-1156970</wp:posOffset>
          </wp:positionH>
          <wp:positionV relativeFrom="paragraph">
            <wp:posOffset>-181610</wp:posOffset>
          </wp:positionV>
          <wp:extent cx="7596505" cy="948055"/>
          <wp:effectExtent l="0" t="0" r="0" b="0"/>
          <wp:wrapTight wrapText="bothSides">
            <wp:wrapPolygon edited="0">
              <wp:start x="0" y="0"/>
              <wp:lineTo x="0" y="20849"/>
              <wp:lineTo x="21532" y="20849"/>
              <wp:lineTo x="21532" y="0"/>
              <wp:lineTo x="0" y="0"/>
            </wp:wrapPolygon>
          </wp:wrapTight>
          <wp:docPr id="3" name="图片 3" descr="蓝色背景-2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蓝色背景-2 拷贝"/>
                  <pic:cNvPicPr>
                    <a:picLocks noChangeAspect="1"/>
                  </pic:cNvPicPr>
                </pic:nvPicPr>
                <pic:blipFill>
                  <a:blip r:embed="rId1"/>
                  <a:stretch>
                    <a:fillRect/>
                  </a:stretch>
                </pic:blipFill>
                <pic:spPr>
                  <a:xfrm>
                    <a:off x="0" y="0"/>
                    <a:ext cx="7596505" cy="94805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8F6D3" w14:textId="77777777" w:rsidR="00E8169F" w:rsidRDefault="00E8169F">
      <w:r>
        <w:separator/>
      </w:r>
    </w:p>
  </w:footnote>
  <w:footnote w:type="continuationSeparator" w:id="0">
    <w:p w14:paraId="7C61F4F3" w14:textId="77777777" w:rsidR="00E8169F" w:rsidRDefault="00E816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309D" w14:textId="77777777" w:rsidR="00257F40" w:rsidRDefault="00722FD6">
    <w:pPr>
      <w:pStyle w:val="a4"/>
    </w:pPr>
    <w:r>
      <w:rPr>
        <w:noProof/>
      </w:rPr>
      <w:drawing>
        <wp:anchor distT="0" distB="0" distL="114300" distR="114300" simplePos="0" relativeHeight="251658240" behindDoc="1" locked="0" layoutInCell="1" allowOverlap="1" wp14:anchorId="0654F991" wp14:editId="04F6DD29">
          <wp:simplePos x="0" y="0"/>
          <wp:positionH relativeFrom="column">
            <wp:posOffset>-1143000</wp:posOffset>
          </wp:positionH>
          <wp:positionV relativeFrom="paragraph">
            <wp:posOffset>-561340</wp:posOffset>
          </wp:positionV>
          <wp:extent cx="7588885" cy="947420"/>
          <wp:effectExtent l="0" t="0" r="5715" b="17780"/>
          <wp:wrapTight wrapText="bothSides">
            <wp:wrapPolygon edited="0">
              <wp:start x="0" y="0"/>
              <wp:lineTo x="0" y="20849"/>
              <wp:lineTo x="21446" y="20849"/>
              <wp:lineTo x="21446" y="0"/>
              <wp:lineTo x="0" y="0"/>
            </wp:wrapPolygon>
          </wp:wrapTight>
          <wp:docPr id="2" name="图片 2" descr="蓝色背景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蓝色背景 拷贝"/>
                  <pic:cNvPicPr>
                    <a:picLocks noChangeAspect="1"/>
                  </pic:cNvPicPr>
                </pic:nvPicPr>
                <pic:blipFill>
                  <a:blip r:embed="rId1"/>
                  <a:stretch>
                    <a:fillRect/>
                  </a:stretch>
                </pic:blipFill>
                <pic:spPr>
                  <a:xfrm>
                    <a:off x="0" y="0"/>
                    <a:ext cx="7588885" cy="94742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D1E"/>
    <w:multiLevelType w:val="hybridMultilevel"/>
    <w:tmpl w:val="5C6C03E4"/>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617447A"/>
    <w:multiLevelType w:val="hybridMultilevel"/>
    <w:tmpl w:val="B0AAF67C"/>
    <w:lvl w:ilvl="0" w:tplc="F11AFC1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F623F2"/>
    <w:multiLevelType w:val="hybridMultilevel"/>
    <w:tmpl w:val="5C6C03E4"/>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0C390CFC"/>
    <w:multiLevelType w:val="hybridMultilevel"/>
    <w:tmpl w:val="AEBC057C"/>
    <w:lvl w:ilvl="0" w:tplc="01C07D76">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128F3A70"/>
    <w:multiLevelType w:val="hybridMultilevel"/>
    <w:tmpl w:val="17FEE1A2"/>
    <w:lvl w:ilvl="0" w:tplc="B222586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9103DC"/>
    <w:multiLevelType w:val="hybridMultilevel"/>
    <w:tmpl w:val="9B882F4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EA15007"/>
    <w:multiLevelType w:val="hybridMultilevel"/>
    <w:tmpl w:val="B736328A"/>
    <w:lvl w:ilvl="0" w:tplc="B222586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A066A6"/>
    <w:multiLevelType w:val="hybridMultilevel"/>
    <w:tmpl w:val="678039DE"/>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8">
    <w:nsid w:val="255E51B1"/>
    <w:multiLevelType w:val="hybridMultilevel"/>
    <w:tmpl w:val="55D2C35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9346706"/>
    <w:multiLevelType w:val="hybridMultilevel"/>
    <w:tmpl w:val="629A4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2D861918"/>
    <w:multiLevelType w:val="hybridMultilevel"/>
    <w:tmpl w:val="B4D4B56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42A613B"/>
    <w:multiLevelType w:val="hybridMultilevel"/>
    <w:tmpl w:val="B5BEB580"/>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388E4BB8"/>
    <w:multiLevelType w:val="hybridMultilevel"/>
    <w:tmpl w:val="1B864850"/>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D0B155D"/>
    <w:multiLevelType w:val="hybridMultilevel"/>
    <w:tmpl w:val="91B41F42"/>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4">
    <w:nsid w:val="42CE27DE"/>
    <w:multiLevelType w:val="hybridMultilevel"/>
    <w:tmpl w:val="32CE95C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59B20E0"/>
    <w:multiLevelType w:val="hybridMultilevel"/>
    <w:tmpl w:val="CA2A673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5F80307"/>
    <w:multiLevelType w:val="hybridMultilevel"/>
    <w:tmpl w:val="B5BEB580"/>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7">
    <w:nsid w:val="4AD502A5"/>
    <w:multiLevelType w:val="hybridMultilevel"/>
    <w:tmpl w:val="5E60268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3C914ED"/>
    <w:multiLevelType w:val="hybridMultilevel"/>
    <w:tmpl w:val="4F7247DC"/>
    <w:lvl w:ilvl="0" w:tplc="3B8A8EB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9">
    <w:nsid w:val="54394DC7"/>
    <w:multiLevelType w:val="hybridMultilevel"/>
    <w:tmpl w:val="F140D0C6"/>
    <w:lvl w:ilvl="0" w:tplc="614281C6">
      <w:start w:val="1"/>
      <w:numFmt w:val="decimalEnclosedCircle"/>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0">
    <w:nsid w:val="58C96107"/>
    <w:multiLevelType w:val="hybridMultilevel"/>
    <w:tmpl w:val="107A5C48"/>
    <w:lvl w:ilvl="0" w:tplc="E9A0603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C9E52C2"/>
    <w:multiLevelType w:val="hybridMultilevel"/>
    <w:tmpl w:val="A000BA5E"/>
    <w:lvl w:ilvl="0" w:tplc="28E8D73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EDE4147"/>
    <w:multiLevelType w:val="hybridMultilevel"/>
    <w:tmpl w:val="B5BEB580"/>
    <w:lvl w:ilvl="0" w:tplc="9BBC073E">
      <w:start w:val="1"/>
      <w:numFmt w:val="upperLetter"/>
      <w:lvlText w:val="%1."/>
      <w:lvlJc w:val="left"/>
      <w:pPr>
        <w:ind w:left="420" w:hanging="4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3">
    <w:nsid w:val="63853F7B"/>
    <w:multiLevelType w:val="hybridMultilevel"/>
    <w:tmpl w:val="11FC5B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5CC07A7"/>
    <w:multiLevelType w:val="hybridMultilevel"/>
    <w:tmpl w:val="76B0B1FC"/>
    <w:lvl w:ilvl="0" w:tplc="04090003">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5">
    <w:nsid w:val="678D68D9"/>
    <w:multiLevelType w:val="hybridMultilevel"/>
    <w:tmpl w:val="210E8CD0"/>
    <w:lvl w:ilvl="0" w:tplc="B222586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A0D2494"/>
    <w:multiLevelType w:val="hybridMultilevel"/>
    <w:tmpl w:val="DCAEA9C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DD3539A"/>
    <w:multiLevelType w:val="hybridMultilevel"/>
    <w:tmpl w:val="2550E7D8"/>
    <w:lvl w:ilvl="0" w:tplc="B222586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9"/>
  </w:num>
  <w:num w:numId="2">
    <w:abstractNumId w:val="18"/>
  </w:num>
  <w:num w:numId="3">
    <w:abstractNumId w:val="8"/>
  </w:num>
  <w:num w:numId="4">
    <w:abstractNumId w:val="14"/>
  </w:num>
  <w:num w:numId="5">
    <w:abstractNumId w:val="16"/>
  </w:num>
  <w:num w:numId="6">
    <w:abstractNumId w:val="2"/>
  </w:num>
  <w:num w:numId="7">
    <w:abstractNumId w:val="3"/>
  </w:num>
  <w:num w:numId="8">
    <w:abstractNumId w:val="11"/>
  </w:num>
  <w:num w:numId="9">
    <w:abstractNumId w:val="9"/>
  </w:num>
  <w:num w:numId="10">
    <w:abstractNumId w:val="22"/>
  </w:num>
  <w:num w:numId="11">
    <w:abstractNumId w:val="0"/>
  </w:num>
  <w:num w:numId="12">
    <w:abstractNumId w:val="10"/>
  </w:num>
  <w:num w:numId="13">
    <w:abstractNumId w:val="20"/>
  </w:num>
  <w:num w:numId="14">
    <w:abstractNumId w:val="17"/>
  </w:num>
  <w:num w:numId="15">
    <w:abstractNumId w:val="1"/>
  </w:num>
  <w:num w:numId="16">
    <w:abstractNumId w:val="15"/>
  </w:num>
  <w:num w:numId="17">
    <w:abstractNumId w:val="21"/>
  </w:num>
  <w:num w:numId="18">
    <w:abstractNumId w:val="26"/>
  </w:num>
  <w:num w:numId="19">
    <w:abstractNumId w:val="25"/>
  </w:num>
  <w:num w:numId="20">
    <w:abstractNumId w:val="4"/>
  </w:num>
  <w:num w:numId="21">
    <w:abstractNumId w:val="6"/>
  </w:num>
  <w:num w:numId="22">
    <w:abstractNumId w:val="7"/>
  </w:num>
  <w:num w:numId="23">
    <w:abstractNumId w:val="12"/>
  </w:num>
  <w:num w:numId="24">
    <w:abstractNumId w:val="27"/>
  </w:num>
  <w:num w:numId="25">
    <w:abstractNumId w:val="23"/>
  </w:num>
  <w:num w:numId="26">
    <w:abstractNumId w:val="13"/>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Q0MTI2MjQ1sTQwMjdR0lEKTi0uzszPAykwqgUAmR2vUywAAAA="/>
  </w:docVars>
  <w:rsids>
    <w:rsidRoot w:val="DB9F4F32"/>
    <w:rsid w:val="DB9F4F32"/>
    <w:rsid w:val="000A6D17"/>
    <w:rsid w:val="00141446"/>
    <w:rsid w:val="00232B14"/>
    <w:rsid w:val="00257F40"/>
    <w:rsid w:val="002602D0"/>
    <w:rsid w:val="003E1684"/>
    <w:rsid w:val="003E5A0C"/>
    <w:rsid w:val="003F28AA"/>
    <w:rsid w:val="004711CD"/>
    <w:rsid w:val="0053559B"/>
    <w:rsid w:val="00535E78"/>
    <w:rsid w:val="00542C1C"/>
    <w:rsid w:val="00722FD6"/>
    <w:rsid w:val="007330C6"/>
    <w:rsid w:val="00767943"/>
    <w:rsid w:val="007C0EC2"/>
    <w:rsid w:val="009B67EB"/>
    <w:rsid w:val="00A64202"/>
    <w:rsid w:val="00BD6C8C"/>
    <w:rsid w:val="00C12210"/>
    <w:rsid w:val="00CB4686"/>
    <w:rsid w:val="00D47215"/>
    <w:rsid w:val="00E8169F"/>
    <w:rsid w:val="00FE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652505"/>
  <w15:docId w15:val="{3E959679-0446-4C3F-91CA-443E2CF1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table" w:styleId="a5">
    <w:name w:val="Table Grid"/>
    <w:basedOn w:val="a1"/>
    <w:uiPriority w:val="39"/>
    <w:rsid w:val="00CB4686"/>
    <w:rPr>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B4686"/>
    <w:pPr>
      <w:ind w:firstLineChars="200" w:firstLine="4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256">
      <w:bodyDiv w:val="1"/>
      <w:marLeft w:val="0"/>
      <w:marRight w:val="0"/>
      <w:marTop w:val="0"/>
      <w:marBottom w:val="0"/>
      <w:divBdr>
        <w:top w:val="none" w:sz="0" w:space="0" w:color="auto"/>
        <w:left w:val="none" w:sz="0" w:space="0" w:color="auto"/>
        <w:bottom w:val="none" w:sz="0" w:space="0" w:color="auto"/>
        <w:right w:val="none" w:sz="0" w:space="0" w:color="auto"/>
      </w:divBdr>
    </w:div>
    <w:div w:id="15057027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D8FCA5-7372-A94E-900A-2B9888A16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966</Words>
  <Characters>5512</Characters>
  <Application>Microsoft Macintosh Word</Application>
  <DocSecurity>0</DocSecurity>
  <Lines>45</Lines>
  <Paragraphs>12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beryl</dc:creator>
  <cp:lastModifiedBy>Microsoft 帐户</cp:lastModifiedBy>
  <cp:revision>5</cp:revision>
  <dcterms:created xsi:type="dcterms:W3CDTF">2022-02-12T12:55:00Z</dcterms:created>
  <dcterms:modified xsi:type="dcterms:W3CDTF">2022-02-28T01:26:00Z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